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body>
    <w:p w:rsidR="001D1D90" w:rsidP="00EC2946" w:rsidRDefault="00EC2946" w14:paraId="6C39772D" w14:textId="6F2DBDF2">
      <w:pPr>
        <w:pStyle w:val="Title"/>
        <w:jc w:val="center"/>
      </w:pPr>
      <w:r>
        <w:t xml:space="preserve">NTPC Remote Access </w:t>
      </w:r>
    </w:p>
    <w:p w:rsidR="00853B0F" w:rsidP="00853B0F" w:rsidRDefault="0045410E" w14:paraId="48DCCDA5" w14:textId="271A0151">
      <w:pPr>
        <w:pStyle w:val="Subtitle"/>
        <w:jc w:val="center"/>
      </w:pPr>
      <w:r>
        <w:t>COVID-19 Pandem</w:t>
      </w:r>
      <w:r w:rsidR="00BE40BC">
        <w:t>ic Emergency</w:t>
      </w:r>
    </w:p>
    <w:p w:rsidR="00853B0F" w:rsidRDefault="00853B0F" w14:paraId="2BB15865" w14:textId="77777777">
      <w:pPr>
        <w:rPr>
          <w:rFonts w:eastAsiaTheme="minorEastAsia"/>
          <w:color w:val="5A5A5A" w:themeColor="text1" w:themeTint="A5"/>
          <w:spacing w:val="15"/>
        </w:rPr>
      </w:pPr>
      <w:r>
        <w:br w:type="page"/>
      </w:r>
    </w:p>
    <w:sdt>
      <w:sdtPr>
        <w:id w:val="-1550144153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HAnsi" w:cstheme="minorBidi"/>
          <w:b/>
          <w:bCs/>
          <w:noProof/>
          <w:color w:val="auto"/>
          <w:sz w:val="22"/>
          <w:szCs w:val="22"/>
        </w:rPr>
      </w:sdtEndPr>
      <w:sdtContent>
        <w:p w:rsidR="00264983" w:rsidRDefault="00264983" w14:paraId="40844224" w14:textId="328772C9">
          <w:pPr>
            <w:pStyle w:val="TOCHeading"/>
          </w:pPr>
          <w:r>
            <w:t>Table of</w:t>
          </w:r>
          <w:bookmarkStart w:name="_GoBack" w:id="0"/>
          <w:bookmarkEnd w:id="0"/>
          <w:r>
            <w:t xml:space="preserve"> Contents</w:t>
          </w:r>
        </w:p>
        <w:p w:rsidR="00F4084F" w:rsidRDefault="00264983" w14:paraId="49BA9557" w14:textId="7CB0ACDF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35778483">
            <w:r w:rsidRPr="00491045" w:rsidR="00F4084F">
              <w:rPr>
                <w:rStyle w:val="Hyperlink"/>
                <w:noProof/>
              </w:rPr>
              <w:t>Overview</w:t>
            </w:r>
            <w:r w:rsidR="00F4084F">
              <w:rPr>
                <w:noProof/>
                <w:webHidden/>
              </w:rPr>
              <w:tab/>
            </w:r>
            <w:r w:rsidR="00F4084F">
              <w:rPr>
                <w:noProof/>
                <w:webHidden/>
              </w:rPr>
              <w:fldChar w:fldCharType="begin"/>
            </w:r>
            <w:r w:rsidR="00F4084F">
              <w:rPr>
                <w:noProof/>
                <w:webHidden/>
              </w:rPr>
              <w:instrText xml:space="preserve"> PAGEREF _Toc35778483 \h </w:instrText>
            </w:r>
            <w:r w:rsidR="00F4084F">
              <w:rPr>
                <w:noProof/>
                <w:webHidden/>
              </w:rPr>
            </w:r>
            <w:r w:rsidR="00F4084F">
              <w:rPr>
                <w:noProof/>
                <w:webHidden/>
              </w:rPr>
              <w:fldChar w:fldCharType="separate"/>
            </w:r>
            <w:r w:rsidR="00F4084F">
              <w:rPr>
                <w:noProof/>
                <w:webHidden/>
              </w:rPr>
              <w:t>3</w:t>
            </w:r>
            <w:r w:rsidR="00F4084F"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160012AF" w14:textId="44455E4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84">
            <w:r w:rsidRPr="00491045">
              <w:rPr>
                <w:rStyle w:val="Hyperlink"/>
                <w:noProof/>
              </w:rPr>
              <w:t>SonicWall NetExtender (VPN)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1BD98284" w14:textId="4DBA62F3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85">
            <w:r w:rsidRPr="00491045">
              <w:rPr>
                <w:rStyle w:val="Hyperlink"/>
                <w:noProof/>
              </w:rPr>
              <w:t>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0270CB9D" w14:textId="70DAF03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86">
            <w:r w:rsidRPr="00491045">
              <w:rPr>
                <w:rStyle w:val="Hyperlink"/>
                <w:noProof/>
              </w:rPr>
              <w:t>Configuration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3C3FE85A" w14:textId="5A4DB5A4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87">
            <w:r w:rsidRPr="00491045">
              <w:rPr>
                <w:rStyle w:val="Hyperlink"/>
                <w:noProof/>
              </w:rPr>
              <w:t>Security Alert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7AC1A5E0" w14:textId="4F84F966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88">
            <w:r w:rsidRPr="00491045">
              <w:rPr>
                <w:rStyle w:val="Hyperlink"/>
                <w:noProof/>
              </w:rPr>
              <w:t>Connected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720589C5" w14:textId="7C533752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89">
            <w:r w:rsidRPr="00491045">
              <w:rPr>
                <w:rStyle w:val="Hyperlink"/>
                <w:noProof/>
              </w:rPr>
              <w:t>Citrix Remote 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59832D19" w14:textId="4C217606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0">
            <w:r w:rsidRPr="00491045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1865EC87" w14:textId="41FDA552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1">
            <w:r w:rsidRPr="00491045">
              <w:rPr>
                <w:rStyle w:val="Hyperlink"/>
                <w:noProof/>
              </w:rPr>
              <w:t>Access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192FC5B8" w14:textId="0A94D7F7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2">
            <w:r w:rsidRPr="00491045">
              <w:rPr>
                <w:rStyle w:val="Hyperlink"/>
                <w:noProof/>
              </w:rPr>
              <w:t>Detect Receiver Install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58C0F30B" w14:textId="6BFB46B2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3">
            <w:r w:rsidRPr="00491045">
              <w:rPr>
                <w:rStyle w:val="Hyperlink"/>
                <w:noProof/>
              </w:rPr>
              <w:t>Downloading Citrix Receiver (if necessary)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7D38C69B" w14:textId="32E914B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4">
            <w:r w:rsidRPr="00491045">
              <w:rPr>
                <w:rStyle w:val="Hyperlink"/>
                <w:noProof/>
              </w:rPr>
              <w:t>Citrix Store Homepage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062831CE" w14:textId="647F840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5">
            <w:r w:rsidRPr="00491045">
              <w:rPr>
                <w:rStyle w:val="Hyperlink"/>
                <w:noProof/>
              </w:rPr>
              <w:t>Favorites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4F0B6B4D" w14:textId="19D1CE54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6">
            <w:r w:rsidRPr="00491045">
              <w:rPr>
                <w:rStyle w:val="Hyperlink"/>
                <w:noProof/>
              </w:rPr>
              <w:t>Desktops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04203D0C" w14:textId="3FFA455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7">
            <w:r w:rsidRPr="00491045">
              <w:rPr>
                <w:rStyle w:val="Hyperlink"/>
                <w:noProof/>
              </w:rPr>
              <w:t>Apps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63D2A131" w14:textId="17D77CB5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8">
            <w:r w:rsidRPr="00491045">
              <w:rPr>
                <w:rStyle w:val="Hyperlink"/>
                <w:noProof/>
              </w:rPr>
              <w:t>Launch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227EB89B" w14:textId="7784A927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499">
            <w:r w:rsidRPr="00491045">
              <w:rPr>
                <w:rStyle w:val="Hyperlink"/>
                <w:noProof/>
              </w:rPr>
              <w:t>NTPC Application Access Options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_Toc35778499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727CEA0C" w14:textId="05E2EEB9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0">
            <w:r w:rsidRPr="00491045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3D2BC319" w14:textId="19869B5E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1">
            <w:r w:rsidRPr="00491045">
              <w:rPr>
                <w:rStyle w:val="Hyperlink"/>
                <w:noProof/>
              </w:rPr>
              <w:t>Applications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52E86FEC" w14:textId="02EDBDEA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2">
            <w:r w:rsidRPr="00491045">
              <w:rPr>
                <w:rStyle w:val="Hyperlink"/>
                <w:noProof/>
              </w:rPr>
              <w:t>iManage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3A1A8268" w14:textId="6F4C3FCF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3">
            <w:r w:rsidRPr="00491045">
              <w:rPr>
                <w:rStyle w:val="Hyperlink"/>
                <w:noProof/>
              </w:rPr>
              <w:t>Email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2609A92C" w14:textId="5B276ED5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4">
            <w:r w:rsidRPr="00491045">
              <w:rPr>
                <w:rStyle w:val="Hyperlink"/>
                <w:noProof/>
              </w:rPr>
              <w:t>Dynamics GP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5BABCB35" w14:textId="6B25364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5">
            <w:r w:rsidRPr="00491045">
              <w:rPr>
                <w:rStyle w:val="Hyperlink"/>
                <w:noProof/>
              </w:rPr>
              <w:t>GuideTI CMMS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689FA25E" w14:textId="6F83FAB4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6">
            <w:r w:rsidRPr="00491045">
              <w:rPr>
                <w:rStyle w:val="Hyperlink"/>
                <w:noProof/>
              </w:rPr>
              <w:t>Powerline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4F24E27D" w14:textId="0D9B61F9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7">
            <w:r w:rsidRPr="00491045">
              <w:rPr>
                <w:rStyle w:val="Hyperlink"/>
                <w:noProof/>
              </w:rPr>
              <w:t>Skype for Business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5511B64B" w14:textId="466CCFD3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8">
            <w:r w:rsidRPr="00491045">
              <w:rPr>
                <w:rStyle w:val="Hyperlink"/>
                <w:noProof/>
              </w:rPr>
              <w:t>File Shares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238B2FC4" w14:textId="6313D971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09">
            <w:r w:rsidRPr="00491045">
              <w:rPr>
                <w:rStyle w:val="Hyperlink"/>
                <w:noProof/>
              </w:rPr>
              <w:t>Remote Desktop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4084F" w:rsidRDefault="00F4084F" w14:paraId="2DB447D9" w14:textId="77F7500D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  <w:lang w:val="en-CA" w:eastAsia="en-CA"/>
            </w:rPr>
          </w:pPr>
          <w:hyperlink w:history="1" w:anchor="_Toc35778510">
            <w:r w:rsidRPr="00491045">
              <w:rPr>
                <w:rStyle w:val="Hyperlink"/>
                <w:noProof/>
              </w:rPr>
              <w:t>SiteFinity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_Toc35778510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4983" w:rsidRDefault="00264983" w14:paraId="2CEA3A31" w14:textId="78351AE8">
          <w:r>
            <w:rPr>
              <w:b/>
              <w:bCs/>
              <w:noProof/>
            </w:rPr>
            <w:fldChar w:fldCharType="end"/>
          </w:r>
        </w:p>
      </w:sdtContent>
    </w:sdt>
    <w:p w:rsidR="00264983" w:rsidRDefault="00264983" w14:paraId="7B14CE46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br w:type="page"/>
      </w:r>
    </w:p>
    <w:p w:rsidR="0045410E" w:rsidP="00C14C3A" w:rsidRDefault="004A6804" w14:paraId="2DA8282D" w14:textId="59E681F7">
      <w:pPr>
        <w:pStyle w:val="Heading1"/>
      </w:pPr>
      <w:bookmarkStart w:name="_Toc35778483" w:id="1"/>
      <w:r>
        <w:lastRenderedPageBreak/>
        <w:t>Overview</w:t>
      </w:r>
      <w:bookmarkEnd w:id="1"/>
    </w:p>
    <w:p w:rsidR="004A6804" w:rsidP="004A6804" w:rsidRDefault="004A6804" w14:paraId="1BC03FAD" w14:textId="5F48143E">
      <w:r>
        <w:t xml:space="preserve">NTPC has a few different ways in which employees can </w:t>
      </w:r>
      <w:r w:rsidR="00E152F3">
        <w:t xml:space="preserve">access </w:t>
      </w:r>
      <w:r w:rsidR="004E083C">
        <w:t>systems and content when working remotely, and or from home</w:t>
      </w:r>
      <w:r w:rsidR="00F046AD">
        <w:t xml:space="preserve">.  They range from </w:t>
      </w:r>
      <w:r w:rsidR="00D013E7">
        <w:t xml:space="preserve">client remote access technologies such as </w:t>
      </w:r>
      <w:r w:rsidR="00224770">
        <w:t>VPN and Citrix, to public facing applications</w:t>
      </w:r>
      <w:r w:rsidR="00D10C3F">
        <w:t xml:space="preserve"> such as web </w:t>
      </w:r>
      <w:r w:rsidR="00D771D9">
        <w:t>clients for applications.</w:t>
      </w:r>
    </w:p>
    <w:p w:rsidR="00D771D9" w:rsidP="004A6804" w:rsidRDefault="00D771D9" w14:paraId="34B595E7" w14:textId="55725967">
      <w:r>
        <w:t xml:space="preserve">We’ll cover the different </w:t>
      </w:r>
      <w:r w:rsidR="00250675">
        <w:t xml:space="preserve">connection methods below, as well as different ways </w:t>
      </w:r>
      <w:r w:rsidR="00F04DC7">
        <w:t>individual applications can be accessed remotely</w:t>
      </w:r>
      <w:r w:rsidR="0053719E">
        <w:t>.</w:t>
      </w:r>
    </w:p>
    <w:p w:rsidR="0053719E" w:rsidP="0053719E" w:rsidRDefault="0053719E" w14:paraId="02CD88FD" w14:textId="40896EA7">
      <w:pPr>
        <w:pStyle w:val="Heading1"/>
      </w:pPr>
      <w:bookmarkStart w:name="_Toc35778484" w:id="2"/>
      <w:r>
        <w:t xml:space="preserve">SonicWall </w:t>
      </w:r>
      <w:proofErr w:type="spellStart"/>
      <w:r>
        <w:t>NetExtender</w:t>
      </w:r>
      <w:proofErr w:type="spellEnd"/>
      <w:r w:rsidR="00C23336">
        <w:t xml:space="preserve"> (VPN)</w:t>
      </w:r>
      <w:bookmarkEnd w:id="2"/>
    </w:p>
    <w:p w:rsidR="0053719E" w:rsidP="0053719E" w:rsidRDefault="00D732A8" w14:paraId="38EFC7E7" w14:textId="21176798">
      <w:r>
        <w:t xml:space="preserve">SonicWall </w:t>
      </w:r>
      <w:proofErr w:type="spellStart"/>
      <w:r>
        <w:t>NetExtender</w:t>
      </w:r>
      <w:proofErr w:type="spellEnd"/>
      <w:r>
        <w:t xml:space="preserve"> is a </w:t>
      </w:r>
      <w:r w:rsidR="00C23336">
        <w:t>client</w:t>
      </w:r>
      <w:r w:rsidR="00B368DD">
        <w:t xml:space="preserve"> application that establishes</w:t>
      </w:r>
      <w:r w:rsidR="00BE4B67">
        <w:t xml:space="preserve"> </w:t>
      </w:r>
      <w:r w:rsidR="00471B50">
        <w:t>an</w:t>
      </w:r>
      <w:r w:rsidR="00BE4B67">
        <w:t xml:space="preserve"> SSL VPN</w:t>
      </w:r>
      <w:r w:rsidR="00447C29">
        <w:t xml:space="preserve"> (Virtual Private Network)</w:t>
      </w:r>
      <w:r w:rsidR="00277A89">
        <w:t xml:space="preserve"> link into NTPC</w:t>
      </w:r>
      <w:r w:rsidR="00FB366E">
        <w:t xml:space="preserve"> internal network.</w:t>
      </w:r>
    </w:p>
    <w:p w:rsidR="00FB366E" w:rsidP="0053719E" w:rsidRDefault="00FB366E" w14:paraId="2F220531" w14:textId="313D2964">
      <w:r>
        <w:t xml:space="preserve">For users who already have this installed and </w:t>
      </w:r>
      <w:r w:rsidR="006514E4">
        <w:t xml:space="preserve">have used it in the past, you can continue to use </w:t>
      </w:r>
      <w:r w:rsidR="00A54CBA">
        <w:t>it to connect and work from your work PC.</w:t>
      </w:r>
    </w:p>
    <w:p w:rsidR="00454CAB" w:rsidP="0053719E" w:rsidRDefault="00454CAB" w14:paraId="1269BDA5" w14:textId="493C2B81">
      <w:r>
        <w:t>For some applications and access, a VPN is not required</w:t>
      </w:r>
      <w:r w:rsidR="004C6CBD">
        <w:t xml:space="preserve">, those will be covered below.  </w:t>
      </w:r>
      <w:r w:rsidR="00257C2F">
        <w:t xml:space="preserve">Please establish a VPN only where </w:t>
      </w:r>
      <w:proofErr w:type="gramStart"/>
      <w:r w:rsidR="00257C2F">
        <w:t>required, and</w:t>
      </w:r>
      <w:proofErr w:type="gramEnd"/>
      <w:r w:rsidR="00257C2F">
        <w:t xml:space="preserve"> remember to close your connection when you are done accessing the content required so </w:t>
      </w:r>
      <w:r w:rsidR="00324AD8">
        <w:t>to free up a connection for others to use.</w:t>
      </w:r>
    </w:p>
    <w:p w:rsidRPr="0074562F" w:rsidR="00143DF1" w:rsidP="0074562F" w:rsidRDefault="0086048D" w14:paraId="5A6DDA3C" w14:textId="3EC78980">
      <w:pPr>
        <w:pStyle w:val="Heading2"/>
        <w:rPr>
          <w:rStyle w:val="Strong"/>
          <w:b w:val="0"/>
          <w:bCs w:val="0"/>
        </w:rPr>
      </w:pPr>
      <w:bookmarkStart w:name="_Toc35778485" w:id="3"/>
      <w:r w:rsidRPr="0074562F">
        <w:rPr>
          <w:rStyle w:val="Strong"/>
          <w:b w:val="0"/>
          <w:bCs w:val="0"/>
        </w:rPr>
        <w:t>Application</w:t>
      </w:r>
      <w:bookmarkEnd w:id="3"/>
    </w:p>
    <w:p w:rsidRPr="0074562F" w:rsidR="0074562F" w:rsidP="0074562F" w:rsidRDefault="0074562F" w14:paraId="07F2B8BD" w14:textId="2871E6FF">
      <w:r>
        <w:t>You can find the application on your Start Menu, or you may already have it running in your system try by the clock.  The icons for each are listed below:</w:t>
      </w:r>
    </w:p>
    <w:p w:rsidR="00804762" w:rsidP="0053719E" w:rsidRDefault="002F3E29" w14:paraId="204EF6AC" w14:textId="46147A71">
      <w:r w:rsidRPr="00143DF1">
        <w:rPr>
          <w:noProof/>
        </w:rPr>
        <w:drawing>
          <wp:inline distT="0" distB="0" distL="0" distR="0" wp14:anchorId="1C77DF38" wp14:editId="3DBB2DC7">
            <wp:extent cx="3286294" cy="619157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86294" cy="61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FA1" w:rsidR="008C7FA1">
        <w:rPr>
          <w:noProof/>
        </w:rPr>
        <w:t xml:space="preserve"> </w:t>
      </w:r>
      <w:r w:rsidR="008C7FA1">
        <w:rPr>
          <w:noProof/>
        </w:rPr>
        <w:drawing>
          <wp:inline distT="0" distB="0" distL="0" distR="0" wp14:anchorId="431D74DC" wp14:editId="5C18FFA6">
            <wp:extent cx="476250" cy="4191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736" w:rsidP="00834659" w:rsidRDefault="00655736" w14:paraId="1F5D5D27" w14:textId="77777777">
      <w:pPr>
        <w:pStyle w:val="NoSpacing"/>
        <w:rPr>
          <w:rStyle w:val="Strong"/>
        </w:rPr>
      </w:pPr>
      <w:bookmarkStart w:name="_Toc35778486" w:id="4"/>
      <w:r w:rsidRPr="00655736">
        <w:rPr>
          <w:rStyle w:val="Heading3Char"/>
        </w:rPr>
        <w:t>Configuration</w:t>
      </w:r>
      <w:bookmarkEnd w:id="4"/>
      <w:r w:rsidRPr="3826E81D" w:rsidR="00834659">
        <w:rPr>
          <w:rStyle w:val="Strong"/>
        </w:rPr>
        <w:t xml:space="preserve"> </w:t>
      </w:r>
    </w:p>
    <w:p w:rsidRPr="00834659" w:rsidR="0086048D" w:rsidP="00834659" w:rsidRDefault="00655736" w14:paraId="1F1FA0F1" w14:textId="21D3050A">
      <w:pPr>
        <w:pStyle w:val="NoSpacing"/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The configuration fields should </w:t>
      </w:r>
      <w:r w:rsidR="00BC30ED">
        <w:rPr>
          <w:rStyle w:val="Strong"/>
          <w:b w:val="0"/>
          <w:bCs w:val="0"/>
        </w:rPr>
        <w:t xml:space="preserve">appear </w:t>
      </w:r>
      <w:r w:rsidR="0095784B">
        <w:rPr>
          <w:rStyle w:val="Strong"/>
          <w:b w:val="0"/>
          <w:bCs w:val="0"/>
        </w:rPr>
        <w:t>exactly as below so</w:t>
      </w:r>
      <w:r w:rsidRPr="3826E81D" w:rsidR="00834659">
        <w:rPr>
          <w:rStyle w:val="Strong"/>
          <w:b w:val="0"/>
          <w:bCs w:val="0"/>
        </w:rPr>
        <w:t xml:space="preserve"> note the </w:t>
      </w:r>
      <w:r w:rsidRPr="3826E81D" w:rsidR="00432DC7">
        <w:rPr>
          <w:rStyle w:val="Strong"/>
          <w:b w:val="0"/>
          <w:bCs w:val="0"/>
        </w:rPr>
        <w:t>different field syntax – replace username with your own NTPC username</w:t>
      </w:r>
      <w:r w:rsidR="00560459">
        <w:rPr>
          <w:rStyle w:val="Strong"/>
          <w:b w:val="0"/>
          <w:bCs w:val="0"/>
        </w:rPr>
        <w:t xml:space="preserve"> and enter your NTPC password</w:t>
      </w:r>
      <w:r w:rsidRPr="3826E81D" w:rsidR="00432DC7">
        <w:rPr>
          <w:rStyle w:val="Strong"/>
          <w:b w:val="0"/>
          <w:bCs w:val="0"/>
        </w:rPr>
        <w:t>.</w:t>
      </w:r>
    </w:p>
    <w:p w:rsidR="433D83A3" w:rsidP="3826E81D" w:rsidRDefault="433D83A3" w14:paraId="7DE30AD7" w14:textId="5FDF786C">
      <w:pPr>
        <w:pStyle w:val="NoSpacing"/>
        <w:rPr>
          <w:rStyle w:val="Strong"/>
          <w:b w:val="0"/>
          <w:bCs w:val="0"/>
        </w:rPr>
      </w:pPr>
      <w:r w:rsidRPr="3826E81D">
        <w:rPr>
          <w:rStyle w:val="Strong"/>
          <w:b w:val="0"/>
          <w:bCs w:val="0"/>
        </w:rPr>
        <w:t xml:space="preserve">Users in Hay River use </w:t>
      </w:r>
      <w:r w:rsidRPr="0095784B">
        <w:rPr>
          <w:rStyle w:val="Strong"/>
        </w:rPr>
        <w:t>vpnhr.ntpc.com:4433</w:t>
      </w:r>
      <w:r w:rsidR="00471C41">
        <w:rPr>
          <w:rStyle w:val="Strong"/>
          <w:b w:val="0"/>
          <w:bCs w:val="0"/>
        </w:rPr>
        <w:t xml:space="preserve">, others </w:t>
      </w:r>
      <w:r w:rsidRPr="3826E81D">
        <w:rPr>
          <w:rStyle w:val="Strong"/>
          <w:b w:val="0"/>
          <w:bCs w:val="0"/>
        </w:rPr>
        <w:t xml:space="preserve">can use </w:t>
      </w:r>
      <w:r w:rsidRPr="0095784B">
        <w:rPr>
          <w:rStyle w:val="Strong"/>
        </w:rPr>
        <w:t>vpnyk.ntpc.com:4433</w:t>
      </w:r>
      <w:r w:rsidRPr="3826E81D">
        <w:rPr>
          <w:rStyle w:val="Strong"/>
          <w:b w:val="0"/>
          <w:bCs w:val="0"/>
        </w:rPr>
        <w:t>.</w:t>
      </w:r>
    </w:p>
    <w:p w:rsidR="002F3E29" w:rsidP="0053719E" w:rsidRDefault="002F3E29" w14:paraId="08CE4C19" w14:textId="5325EB14">
      <w:r w:rsidRPr="002F3E29">
        <w:rPr>
          <w:noProof/>
        </w:rPr>
        <w:lastRenderedPageBreak/>
        <w:drawing>
          <wp:inline distT="0" distB="0" distL="0" distR="0" wp14:anchorId="1145979A" wp14:editId="11790C39">
            <wp:extent cx="4217983" cy="3325091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29419" cy="3334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459" w:rsidP="00045D55" w:rsidRDefault="00045D55" w14:paraId="7E76072F" w14:textId="5D8A6E2C">
      <w:pPr>
        <w:pStyle w:val="Heading3"/>
      </w:pPr>
      <w:bookmarkStart w:name="_Toc35778487" w:id="5"/>
      <w:r>
        <w:t>Security Alert</w:t>
      </w:r>
      <w:bookmarkEnd w:id="5"/>
    </w:p>
    <w:p w:rsidR="00BE5377" w:rsidP="0053719E" w:rsidRDefault="00BE5377" w14:paraId="134C204D" w14:textId="4A5D759E">
      <w:r>
        <w:t>When you first connect, you may see a security alert like the one below.</w:t>
      </w:r>
      <w:r w:rsidR="002B68A3">
        <w:t xml:space="preserve">  You can Accept the </w:t>
      </w:r>
      <w:r w:rsidR="005F57D3">
        <w:t xml:space="preserve">security alert if the </w:t>
      </w:r>
      <w:r w:rsidR="0008368F">
        <w:t xml:space="preserve">certification name is ‘*.ntpc.com’ when you click on the ‘View Certification’ button.  If the </w:t>
      </w:r>
      <w:r w:rsidR="00362A38">
        <w:t xml:space="preserve">name does not match ‘*.ntpc.com’, please click cancel and contact </w:t>
      </w:r>
      <w:hyperlink w:history="1" r:id="rId11">
        <w:r w:rsidRPr="00362A38" w:rsidR="00362A38">
          <w:rPr>
            <w:rStyle w:val="Hyperlink"/>
          </w:rPr>
          <w:t>Help Desk</w:t>
        </w:r>
      </w:hyperlink>
      <w:r w:rsidR="00E13B5F">
        <w:t>.</w:t>
      </w:r>
    </w:p>
    <w:p w:rsidR="00143DF1" w:rsidP="0053719E" w:rsidRDefault="0065293E" w14:paraId="2EF2ED58" w14:textId="14B808E5">
      <w:r w:rsidRPr="0065293E">
        <w:rPr>
          <w:noProof/>
        </w:rPr>
        <w:drawing>
          <wp:inline distT="0" distB="0" distL="0" distR="0" wp14:anchorId="56B2A16B" wp14:editId="2533705C">
            <wp:extent cx="2440379" cy="1957409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8272" cy="196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740" w:rsidP="00EA1740" w:rsidRDefault="00EA1740" w14:paraId="7339E34C" w14:textId="5D4241AB">
      <w:pPr>
        <w:pStyle w:val="Heading3"/>
      </w:pPr>
      <w:bookmarkStart w:name="_Toc35778488" w:id="6"/>
      <w:r>
        <w:lastRenderedPageBreak/>
        <w:t>Connected</w:t>
      </w:r>
      <w:bookmarkEnd w:id="6"/>
    </w:p>
    <w:p w:rsidR="008E1C0A" w:rsidP="0053719E" w:rsidRDefault="003F157F" w14:paraId="5263A509" w14:textId="784BD1B4">
      <w:r>
        <w:t>You will see</w:t>
      </w:r>
      <w:r w:rsidR="00E13B5F">
        <w:t xml:space="preserve"> a</w:t>
      </w:r>
      <w:r>
        <w:t xml:space="preserve"> similar screen</w:t>
      </w:r>
      <w:r w:rsidR="00AF5691">
        <w:t xml:space="preserve"> as below</w:t>
      </w:r>
      <w:r w:rsidR="00E13B5F">
        <w:t xml:space="preserve"> showing your connection state</w:t>
      </w:r>
      <w:r w:rsidR="00AF5691">
        <w:t xml:space="preserve"> once successful</w:t>
      </w:r>
      <w:r w:rsidR="00EA1740">
        <w:t xml:space="preserve">.  Once </w:t>
      </w:r>
      <w:r w:rsidR="00813E31">
        <w:t>connected</w:t>
      </w:r>
      <w:r w:rsidR="00AF5691">
        <w:t xml:space="preserve">, </w:t>
      </w:r>
      <w:r w:rsidR="00813E31">
        <w:t xml:space="preserve">you should be able to </w:t>
      </w:r>
      <w:r w:rsidR="00FB389A">
        <w:t>use all your regular applications that require internal resources.</w:t>
      </w:r>
      <w:r w:rsidR="00E13B5F">
        <w:br/>
      </w:r>
      <w:r w:rsidRPr="00E13B5F" w:rsidR="00E13B5F">
        <w:rPr>
          <w:noProof/>
        </w:rPr>
        <w:drawing>
          <wp:inline distT="0" distB="0" distL="0" distR="0" wp14:anchorId="6F6AA256" wp14:editId="1A38BF0D">
            <wp:extent cx="3378530" cy="266991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386479" cy="2676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1C0A" w:rsidRDefault="008E1C0A" w14:paraId="1C6B3CCF" w14:textId="77777777">
      <w:r>
        <w:br w:type="page"/>
      </w:r>
    </w:p>
    <w:p w:rsidR="00E13B5F" w:rsidP="008E1C0A" w:rsidRDefault="003E4F49" w14:paraId="12851804" w14:textId="6620CAAE">
      <w:pPr>
        <w:pStyle w:val="Heading1"/>
      </w:pPr>
      <w:bookmarkStart w:name="_Toc35778489" w:id="7"/>
      <w:r>
        <w:lastRenderedPageBreak/>
        <w:t>Citrix Remote Access</w:t>
      </w:r>
      <w:bookmarkEnd w:id="7"/>
    </w:p>
    <w:p w:rsidRPr="00355EB3" w:rsidR="00C14832" w:rsidP="00355EB3" w:rsidRDefault="00C14832" w14:paraId="130C7112" w14:textId="5DEAD887">
      <w:pPr>
        <w:pStyle w:val="Heading2"/>
      </w:pPr>
      <w:bookmarkStart w:name="_Toc35778490" w:id="8"/>
      <w:r w:rsidRPr="00355EB3">
        <w:t>Summary</w:t>
      </w:r>
      <w:bookmarkEnd w:id="8"/>
    </w:p>
    <w:p w:rsidR="003E4F49" w:rsidP="003E4F49" w:rsidRDefault="00E53CDD" w14:paraId="594D6183" w14:textId="1806FBBB">
      <w:r>
        <w:t>Citrix</w:t>
      </w:r>
      <w:r w:rsidR="001A7205">
        <w:t xml:space="preserve"> </w:t>
      </w:r>
      <w:r w:rsidR="00237B59">
        <w:t xml:space="preserve">runs applications and desktops on internal servers and </w:t>
      </w:r>
      <w:r w:rsidR="007441BD">
        <w:t xml:space="preserve">allows </w:t>
      </w:r>
      <w:r w:rsidR="00EB3D11">
        <w:t>client devices to interact with them</w:t>
      </w:r>
      <w:r w:rsidR="005648EC">
        <w:t xml:space="preserve"> remotely.  </w:t>
      </w:r>
      <w:r w:rsidR="009755B0">
        <w:t xml:space="preserve">This </w:t>
      </w:r>
      <w:r>
        <w:t xml:space="preserve">provides </w:t>
      </w:r>
      <w:r w:rsidR="280461C4">
        <w:t>several</w:t>
      </w:r>
      <w:r>
        <w:t xml:space="preserve"> different methods for connecting to </w:t>
      </w:r>
      <w:r w:rsidR="00D3623F">
        <w:t>NTPC internal resources from one central location.</w:t>
      </w:r>
      <w:r w:rsidR="00353DCD">
        <w:t xml:space="preserve">  It can provide </w:t>
      </w:r>
      <w:r w:rsidR="00441644">
        <w:t xml:space="preserve">you access to </w:t>
      </w:r>
      <w:r w:rsidR="00967652">
        <w:t xml:space="preserve">our </w:t>
      </w:r>
      <w:r w:rsidR="00FC1B91">
        <w:t xml:space="preserve">enterprise applications such as Dynamics GP or </w:t>
      </w:r>
      <w:proofErr w:type="spellStart"/>
      <w:r w:rsidR="00FC1B91">
        <w:t>GuideTi</w:t>
      </w:r>
      <w:proofErr w:type="spellEnd"/>
      <w:r w:rsidR="00FC1B91">
        <w:t xml:space="preserve"> CMMS</w:t>
      </w:r>
      <w:r w:rsidR="0032273F">
        <w:t>, productivity</w:t>
      </w:r>
      <w:r w:rsidR="00441644">
        <w:t xml:space="preserve"> applications such as Outlook and </w:t>
      </w:r>
      <w:proofErr w:type="spellStart"/>
      <w:r w:rsidR="00441644">
        <w:t>FileSite</w:t>
      </w:r>
      <w:proofErr w:type="spellEnd"/>
      <w:r w:rsidR="006B070D">
        <w:t xml:space="preserve">, </w:t>
      </w:r>
      <w:r w:rsidR="00816D80">
        <w:t xml:space="preserve">internal web applications such as Powerline and Timesheet, or provide a Remote Desktop client to access your </w:t>
      </w:r>
      <w:r w:rsidR="00D60CC9">
        <w:t xml:space="preserve">NTPC workstation from </w:t>
      </w:r>
      <w:r w:rsidR="006C7B07">
        <w:t>outside NTPC.</w:t>
      </w:r>
      <w:r w:rsidR="009021EE">
        <w:t xml:space="preserve">  You can access </w:t>
      </w:r>
      <w:r w:rsidR="00684A9B">
        <w:t>all</w:t>
      </w:r>
      <w:r w:rsidR="009021EE">
        <w:t xml:space="preserve"> these applications </w:t>
      </w:r>
      <w:r w:rsidR="006A6EF7">
        <w:t xml:space="preserve">through </w:t>
      </w:r>
      <w:r w:rsidR="0034220F">
        <w:t xml:space="preserve">a web location using Citrix Receiver or </w:t>
      </w:r>
      <w:proofErr w:type="spellStart"/>
      <w:r w:rsidR="0034220F">
        <w:t>WorkSpace</w:t>
      </w:r>
      <w:proofErr w:type="spellEnd"/>
      <w:r w:rsidR="0034220F">
        <w:t xml:space="preserve"> client applications</w:t>
      </w:r>
      <w:r w:rsidR="00506B4B">
        <w:t xml:space="preserve"> – a VPN connection is not required as all applications are </w:t>
      </w:r>
      <w:r w:rsidR="00CE7A58">
        <w:t xml:space="preserve">secured </w:t>
      </w:r>
      <w:r w:rsidR="009C0E4B">
        <w:t>through SSL encryption</w:t>
      </w:r>
      <w:r w:rsidR="00DA2820">
        <w:t>.</w:t>
      </w:r>
      <w:r w:rsidR="00CE7A58">
        <w:t xml:space="preserve"> </w:t>
      </w:r>
    </w:p>
    <w:p w:rsidRPr="00355EB3" w:rsidR="00A2474F" w:rsidP="00355EB3" w:rsidRDefault="00B5741D" w14:paraId="53158797" w14:textId="7BFF8458">
      <w:pPr>
        <w:pStyle w:val="Heading2"/>
        <w:rPr>
          <w:rStyle w:val="Strong"/>
          <w:b w:val="0"/>
          <w:bCs w:val="0"/>
        </w:rPr>
      </w:pPr>
      <w:bookmarkStart w:name="_Toc35778491" w:id="9"/>
      <w:r w:rsidRPr="00355EB3">
        <w:rPr>
          <w:rStyle w:val="Strong"/>
          <w:b w:val="0"/>
          <w:bCs w:val="0"/>
        </w:rPr>
        <w:t>Access</w:t>
      </w:r>
      <w:bookmarkEnd w:id="9"/>
      <w:r w:rsidRPr="00355EB3">
        <w:rPr>
          <w:rStyle w:val="Strong"/>
          <w:b w:val="0"/>
          <w:bCs w:val="0"/>
        </w:rPr>
        <w:t xml:space="preserve"> </w:t>
      </w:r>
    </w:p>
    <w:p w:rsidR="00B5741D" w:rsidP="003E4F49" w:rsidRDefault="00B5741D" w14:paraId="75913774" w14:textId="70CBBCC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You can access NTPC’s Citrix Gateway from any browser, by</w:t>
      </w:r>
      <w:r w:rsidR="005A1975">
        <w:rPr>
          <w:rStyle w:val="Strong"/>
          <w:b w:val="0"/>
          <w:bCs w:val="0"/>
        </w:rPr>
        <w:t xml:space="preserve"> bro</w:t>
      </w:r>
      <w:r w:rsidR="002057C2">
        <w:rPr>
          <w:rStyle w:val="Strong"/>
          <w:b w:val="0"/>
          <w:bCs w:val="0"/>
        </w:rPr>
        <w:t>w</w:t>
      </w:r>
      <w:r w:rsidR="005A1975">
        <w:rPr>
          <w:rStyle w:val="Strong"/>
          <w:b w:val="0"/>
          <w:bCs w:val="0"/>
        </w:rPr>
        <w:t xml:space="preserve">sing to </w:t>
      </w:r>
      <w:hyperlink w:history="1" r:id="rId14">
        <w:r w:rsidRPr="00560397" w:rsidR="002057C2">
          <w:rPr>
            <w:rStyle w:val="Hyperlink"/>
          </w:rPr>
          <w:t>https://citrix.ntpc.com</w:t>
        </w:r>
      </w:hyperlink>
    </w:p>
    <w:p w:rsidR="002057C2" w:rsidP="003E4F49" w:rsidRDefault="00771771" w14:paraId="54ABDD55" w14:textId="196CE4F7">
      <w:pPr>
        <w:rPr>
          <w:rStyle w:val="Strong"/>
          <w:b w:val="0"/>
          <w:bCs w:val="0"/>
        </w:rPr>
      </w:pPr>
      <w:r w:rsidRPr="00771771">
        <w:rPr>
          <w:rStyle w:val="Strong"/>
          <w:b w:val="0"/>
          <w:bCs w:val="0"/>
          <w:noProof/>
        </w:rPr>
        <w:drawing>
          <wp:inline distT="0" distB="0" distL="0" distR="0" wp14:anchorId="18B4616C" wp14:editId="727E164D">
            <wp:extent cx="5943600" cy="2970530"/>
            <wp:effectExtent l="0" t="0" r="0" b="127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771" w:rsidP="003E4F49" w:rsidRDefault="00DA2820" w14:paraId="79220145" w14:textId="1BDEA09F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Login</w:t>
      </w:r>
      <w:r w:rsidR="00771771">
        <w:rPr>
          <w:rStyle w:val="Strong"/>
          <w:b w:val="0"/>
          <w:bCs w:val="0"/>
        </w:rPr>
        <w:t xml:space="preserve"> with your </w:t>
      </w:r>
      <w:r w:rsidR="00550B4B">
        <w:rPr>
          <w:rStyle w:val="Strong"/>
          <w:b w:val="0"/>
          <w:bCs w:val="0"/>
        </w:rPr>
        <w:t xml:space="preserve">NTPC credentials to access the list of applications that have been </w:t>
      </w:r>
      <w:r w:rsidR="005F1D01">
        <w:rPr>
          <w:rStyle w:val="Strong"/>
          <w:b w:val="0"/>
          <w:bCs w:val="0"/>
        </w:rPr>
        <w:t>assigned to you.</w:t>
      </w:r>
    </w:p>
    <w:p w:rsidR="002570F4" w:rsidP="002570F4" w:rsidRDefault="002570F4" w14:paraId="0150A0D6" w14:textId="77777777">
      <w:pPr>
        <w:pStyle w:val="Heading3"/>
      </w:pPr>
      <w:bookmarkStart w:name="_Toc35778492" w:id="10"/>
      <w:r>
        <w:t>Detect Receiver Install</w:t>
      </w:r>
      <w:bookmarkEnd w:id="10"/>
    </w:p>
    <w:p w:rsidR="002570F4" w:rsidP="002570F4" w:rsidRDefault="002570F4" w14:paraId="0D36E4C6" w14:textId="25498B94">
      <w:r>
        <w:t xml:space="preserve">Most NTPC machines will have the Citrix Receiver or </w:t>
      </w:r>
      <w:proofErr w:type="spellStart"/>
      <w:r>
        <w:t>WorkSpace</w:t>
      </w:r>
      <w:proofErr w:type="spellEnd"/>
      <w:r>
        <w:t xml:space="preserve"> application installed already, the webpage will try and detect the installation.  </w:t>
      </w:r>
      <w:r w:rsidR="00193A58">
        <w:t>If prompted, c</w:t>
      </w:r>
      <w:r>
        <w:t>lick on the Detect Receiver button, you may be prompted by the browser to open the launcher, select the button allowing it to open the launcher.</w:t>
      </w:r>
    </w:p>
    <w:p w:rsidR="002570F4" w:rsidP="002570F4" w:rsidRDefault="002570F4" w14:paraId="0DF327CC" w14:textId="77777777">
      <w:r>
        <w:rPr>
          <w:noProof/>
        </w:rPr>
        <w:drawing>
          <wp:inline distT="0" distB="0" distL="0" distR="0" wp14:anchorId="756E5FBF" wp14:editId="265C17CD">
            <wp:extent cx="2947238" cy="789709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403" cy="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267">
        <w:rPr>
          <w:noProof/>
        </w:rPr>
        <w:t xml:space="preserve"> </w:t>
      </w:r>
      <w:r>
        <w:rPr>
          <w:noProof/>
        </w:rPr>
        <w:drawing>
          <wp:inline distT="0" distB="0" distL="0" distR="0" wp14:anchorId="3609DF3A" wp14:editId="33C5800C">
            <wp:extent cx="2286000" cy="79732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28179" cy="812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0F4" w:rsidP="002570F4" w:rsidRDefault="002570F4" w14:paraId="444A6E00" w14:textId="77777777">
      <w:pPr>
        <w:pStyle w:val="Heading3"/>
      </w:pPr>
      <w:bookmarkStart w:name="_Toc35778493" w:id="11"/>
      <w:r>
        <w:lastRenderedPageBreak/>
        <w:t>Downloading Citrix Receiver (if necessary)</w:t>
      </w:r>
      <w:bookmarkEnd w:id="11"/>
    </w:p>
    <w:p w:rsidR="002570F4" w:rsidP="002570F4" w:rsidRDefault="002570F4" w14:paraId="766AD09F" w14:textId="2DE65BEA">
      <w:r>
        <w:t xml:space="preserve">If Citrix Receiver cannot be detected, you will be prompted to download and install a lightweight version of Citrix Receiver Web on your machine to launch application.  If you aren’t directed to the </w:t>
      </w:r>
      <w:r w:rsidR="00F77EC6">
        <w:t xml:space="preserve">Citrix homepage after detecting Receiver, </w:t>
      </w:r>
      <w:r w:rsidR="00F82B28">
        <w:t>select the checkbox agreeing with Citrix license</w:t>
      </w:r>
      <w:r w:rsidR="005F27E7">
        <w:t xml:space="preserve"> and then click download.</w:t>
      </w:r>
    </w:p>
    <w:p w:rsidR="00D93FC2" w:rsidP="002570F4" w:rsidRDefault="0012072F" w14:paraId="7960FC04" w14:textId="3A6CBDE7">
      <w:r>
        <w:t xml:space="preserve">The file will download in your browser, </w:t>
      </w:r>
      <w:r w:rsidR="0078318A">
        <w:t>launch the file once downloaded to install Receiver.</w:t>
      </w:r>
      <w:r w:rsidR="009C2526">
        <w:t xml:space="preserve">  If you don’t see the download i</w:t>
      </w:r>
      <w:r w:rsidR="000033BF">
        <w:t xml:space="preserve">ndication, check your ‘Downloads’ folder for CitrixReceiverWeb.exe and launch from there – if you </w:t>
      </w:r>
      <w:r w:rsidR="00F57A6A">
        <w:t xml:space="preserve">still don’t see </w:t>
      </w:r>
      <w:r w:rsidR="00B44CBB">
        <w:t xml:space="preserve">it you can try the download button again or </w:t>
      </w:r>
      <w:r w:rsidR="006D38F2">
        <w:t>contact Help Desk for assistance.</w:t>
      </w:r>
    </w:p>
    <w:p w:rsidRPr="006B77D2" w:rsidR="006D38F2" w:rsidP="002570F4" w:rsidRDefault="006D38F2" w14:paraId="78BE1F41" w14:textId="73591059">
      <w:r w:rsidR="006D38F2">
        <w:rPr/>
        <w:t xml:space="preserve">Once install in complete, </w:t>
      </w:r>
      <w:r w:rsidR="006B77D2">
        <w:rPr/>
        <w:t xml:space="preserve">click the </w:t>
      </w:r>
      <w:r w:rsidRPr="23DF847C" w:rsidR="006B77D2">
        <w:rPr>
          <w:b w:val="1"/>
          <w:bCs w:val="1"/>
        </w:rPr>
        <w:t>Continue</w:t>
      </w:r>
      <w:r w:rsidR="006B77D2">
        <w:rPr/>
        <w:t xml:space="preserve"> </w:t>
      </w:r>
      <w:r w:rsidR="006B77D2">
        <w:rPr/>
        <w:t>bu</w:t>
      </w:r>
      <w:r w:rsidR="7C7C0E64">
        <w:rPr/>
        <w:t>t</w:t>
      </w:r>
      <w:r w:rsidR="006B77D2">
        <w:rPr/>
        <w:t>ton</w:t>
      </w:r>
      <w:r w:rsidR="006B77D2">
        <w:rPr/>
        <w:t>.</w:t>
      </w:r>
    </w:p>
    <w:p w:rsidRPr="00EA4D23" w:rsidR="002570F4" w:rsidP="002570F4" w:rsidRDefault="002570F4" w14:paraId="7AD26B61" w14:textId="77777777">
      <w:r>
        <w:rPr>
          <w:noProof/>
        </w:rPr>
        <w:drawing>
          <wp:inline distT="0" distB="0" distL="0" distR="0" wp14:anchorId="3ACE2D3E" wp14:editId="12AA780C">
            <wp:extent cx="2867891" cy="1271248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35609" cy="130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6D63">
        <w:t xml:space="preserve"> </w:t>
      </w:r>
      <w:r>
        <w:rPr>
          <w:noProof/>
        </w:rPr>
        <w:drawing>
          <wp:inline distT="0" distB="0" distL="0" distR="0" wp14:anchorId="30CC13A4" wp14:editId="201A45A9">
            <wp:extent cx="2968831" cy="850049"/>
            <wp:effectExtent l="0" t="0" r="3175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565" cy="884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0F4" w:rsidP="00D91E4D" w:rsidRDefault="00D91E4D" w14:paraId="46C4A73D" w14:textId="6AF13D89">
      <w:pPr>
        <w:pStyle w:val="Heading2"/>
        <w:rPr>
          <w:rStyle w:val="Strong"/>
          <w:b w:val="0"/>
          <w:bCs w:val="0"/>
        </w:rPr>
      </w:pPr>
      <w:bookmarkStart w:name="_Toc35778494" w:id="12"/>
      <w:r>
        <w:rPr>
          <w:rStyle w:val="Strong"/>
          <w:b w:val="0"/>
          <w:bCs w:val="0"/>
        </w:rPr>
        <w:t>Citr</w:t>
      </w:r>
      <w:r w:rsidR="00C90E0F">
        <w:rPr>
          <w:rStyle w:val="Strong"/>
          <w:b w:val="0"/>
          <w:bCs w:val="0"/>
        </w:rPr>
        <w:t>ix Store Homepage</w:t>
      </w:r>
      <w:bookmarkEnd w:id="12"/>
    </w:p>
    <w:p w:rsidR="00A558E9" w:rsidP="003E4F49" w:rsidRDefault="00A558E9" w14:paraId="4DDA3D70" w14:textId="64EB7263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 xml:space="preserve">Once </w:t>
      </w:r>
      <w:r w:rsidR="004A2D7D">
        <w:rPr>
          <w:rStyle w:val="Strong"/>
          <w:b w:val="0"/>
          <w:bCs w:val="0"/>
        </w:rPr>
        <w:t>logged</w:t>
      </w:r>
      <w:r>
        <w:rPr>
          <w:rStyle w:val="Strong"/>
          <w:b w:val="0"/>
          <w:bCs w:val="0"/>
        </w:rPr>
        <w:t xml:space="preserve"> in, you will see three options across the top of the screen</w:t>
      </w:r>
      <w:r w:rsidR="00536059">
        <w:rPr>
          <w:rStyle w:val="Strong"/>
          <w:b w:val="0"/>
          <w:bCs w:val="0"/>
        </w:rPr>
        <w:t xml:space="preserve"> – </w:t>
      </w:r>
      <w:r w:rsidRPr="00536059" w:rsidR="00536059">
        <w:rPr>
          <w:rStyle w:val="Strong"/>
        </w:rPr>
        <w:t>Favorites</w:t>
      </w:r>
      <w:r w:rsidRPr="00536059" w:rsidR="00536059">
        <w:rPr>
          <w:rStyle w:val="Strong"/>
          <w:b w:val="0"/>
          <w:bCs w:val="0"/>
        </w:rPr>
        <w:t>,</w:t>
      </w:r>
      <w:r w:rsidRPr="00536059" w:rsidR="00536059">
        <w:rPr>
          <w:rStyle w:val="Strong"/>
        </w:rPr>
        <w:t xml:space="preserve"> Desktops </w:t>
      </w:r>
      <w:r w:rsidRPr="00536059" w:rsidR="00536059">
        <w:rPr>
          <w:rStyle w:val="Strong"/>
          <w:b w:val="0"/>
          <w:bCs w:val="0"/>
        </w:rPr>
        <w:t>and</w:t>
      </w:r>
      <w:r w:rsidRPr="00536059" w:rsidR="00536059">
        <w:rPr>
          <w:rStyle w:val="Strong"/>
        </w:rPr>
        <w:t xml:space="preserve"> Apps</w:t>
      </w:r>
      <w:r>
        <w:rPr>
          <w:rStyle w:val="Strong"/>
          <w:b w:val="0"/>
          <w:bCs w:val="0"/>
        </w:rPr>
        <w:t>:</w:t>
      </w:r>
    </w:p>
    <w:p w:rsidR="00A558E9" w:rsidP="003E4F49" w:rsidRDefault="00A558E9" w14:paraId="31B64707" w14:textId="28602000">
      <w:pPr>
        <w:rPr>
          <w:rStyle w:val="Strong"/>
          <w:b w:val="0"/>
          <w:bCs w:val="0"/>
        </w:rPr>
      </w:pPr>
      <w:r w:rsidRPr="00A558E9">
        <w:rPr>
          <w:rStyle w:val="Strong"/>
          <w:b w:val="0"/>
          <w:bCs w:val="0"/>
          <w:noProof/>
        </w:rPr>
        <w:drawing>
          <wp:inline distT="0" distB="0" distL="0" distR="0" wp14:anchorId="36146F06" wp14:editId="0AF98D44">
            <wp:extent cx="5943600" cy="108140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1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55EB3" w:rsidR="00536059" w:rsidP="00355EB3" w:rsidRDefault="00536059" w14:paraId="0AB87306" w14:textId="52E1C77F">
      <w:pPr>
        <w:pStyle w:val="Heading3"/>
        <w:rPr>
          <w:rStyle w:val="Strong"/>
          <w:b w:val="0"/>
          <w:bCs w:val="0"/>
        </w:rPr>
      </w:pPr>
      <w:bookmarkStart w:name="_Toc35778495" w:id="13"/>
      <w:r w:rsidRPr="00355EB3">
        <w:rPr>
          <w:rStyle w:val="Strong"/>
          <w:b w:val="0"/>
          <w:bCs w:val="0"/>
        </w:rPr>
        <w:t>F</w:t>
      </w:r>
      <w:r w:rsidRPr="00355EB3" w:rsidR="00FB4CDE">
        <w:rPr>
          <w:rStyle w:val="Strong"/>
          <w:b w:val="0"/>
          <w:bCs w:val="0"/>
        </w:rPr>
        <w:t>avorites</w:t>
      </w:r>
      <w:bookmarkEnd w:id="13"/>
    </w:p>
    <w:p w:rsidR="00FB4CDE" w:rsidP="003E4F49" w:rsidRDefault="00886E44" w14:paraId="3A3E3946" w14:textId="5AEB85BC">
      <w:pPr>
        <w:rPr>
          <w:rStyle w:val="Strong"/>
          <w:b w:val="0"/>
          <w:bCs w:val="0"/>
        </w:rPr>
      </w:pPr>
      <w:r w:rsidRPr="3826E81D">
        <w:rPr>
          <w:rStyle w:val="Strong"/>
          <w:b w:val="0"/>
          <w:bCs w:val="0"/>
        </w:rPr>
        <w:t xml:space="preserve">This will have a list of applications that have been added to your </w:t>
      </w:r>
      <w:r w:rsidRPr="3826E81D" w:rsidR="00AA7B35">
        <w:rPr>
          <w:rStyle w:val="Strong"/>
        </w:rPr>
        <w:t>Favorite List.</w:t>
      </w:r>
      <w:r w:rsidRPr="3826E81D" w:rsidR="00AA7B35">
        <w:rPr>
          <w:rStyle w:val="Strong"/>
          <w:b w:val="0"/>
          <w:bCs w:val="0"/>
        </w:rPr>
        <w:t xml:space="preserve">  You can add/remove applications from your </w:t>
      </w:r>
      <w:r w:rsidRPr="3826E81D" w:rsidR="00AA7B35">
        <w:rPr>
          <w:rStyle w:val="Strong"/>
        </w:rPr>
        <w:t>Favorites</w:t>
      </w:r>
      <w:r w:rsidRPr="3826E81D" w:rsidR="00AA7B35">
        <w:rPr>
          <w:rStyle w:val="Strong"/>
          <w:b w:val="0"/>
          <w:bCs w:val="0"/>
        </w:rPr>
        <w:t xml:space="preserve"> list from the </w:t>
      </w:r>
      <w:r w:rsidRPr="3826E81D" w:rsidR="00AA7B35">
        <w:rPr>
          <w:rStyle w:val="Strong"/>
        </w:rPr>
        <w:t>Details</w:t>
      </w:r>
      <w:r w:rsidRPr="3826E81D" w:rsidR="00AA7B35">
        <w:rPr>
          <w:rStyle w:val="Strong"/>
          <w:b w:val="0"/>
          <w:bCs w:val="0"/>
        </w:rPr>
        <w:t xml:space="preserve"> option</w:t>
      </w:r>
      <w:r w:rsidRPr="3826E81D" w:rsidR="002C4CF3">
        <w:rPr>
          <w:rStyle w:val="Strong"/>
          <w:b w:val="0"/>
          <w:bCs w:val="0"/>
        </w:rPr>
        <w:t xml:space="preserve"> of each.</w:t>
      </w:r>
    </w:p>
    <w:p w:rsidR="60C08564" w:rsidP="3826E81D" w:rsidRDefault="60C08564" w14:paraId="2A884080" w14:textId="32531D5C">
      <w:r>
        <w:rPr>
          <w:noProof/>
        </w:rPr>
        <w:drawing>
          <wp:inline distT="0" distB="0" distL="0" distR="0" wp14:anchorId="3DF2D840" wp14:editId="313A5540">
            <wp:extent cx="1181595" cy="530061"/>
            <wp:effectExtent l="0" t="0" r="0" b="3810"/>
            <wp:docPr id="913120688" name="Picture 913120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456" cy="54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355EB3" w:rsidR="002C4CF3" w:rsidP="00355EB3" w:rsidRDefault="002C4CF3" w14:paraId="18765FD5" w14:textId="5D34EFD6">
      <w:pPr>
        <w:pStyle w:val="Heading3"/>
        <w:rPr>
          <w:rStyle w:val="Strong"/>
          <w:b w:val="0"/>
          <w:bCs w:val="0"/>
        </w:rPr>
      </w:pPr>
      <w:bookmarkStart w:name="_Toc35778496" w:id="14"/>
      <w:r w:rsidRPr="00355EB3">
        <w:rPr>
          <w:rStyle w:val="Strong"/>
          <w:b w:val="0"/>
          <w:bCs w:val="0"/>
        </w:rPr>
        <w:t>Desktops</w:t>
      </w:r>
      <w:bookmarkEnd w:id="14"/>
    </w:p>
    <w:p w:rsidR="002C4CF3" w:rsidP="003E4F49" w:rsidRDefault="003648F9" w14:paraId="19233307" w14:textId="61890E21">
      <w:pPr>
        <w:rPr>
          <w:rStyle w:val="Strong"/>
          <w:b w:val="0"/>
          <w:bCs w:val="0"/>
        </w:rPr>
      </w:pPr>
      <w:r>
        <w:rPr>
          <w:rStyle w:val="Strong"/>
          <w:b w:val="0"/>
          <w:bCs w:val="0"/>
        </w:rPr>
        <w:t>This will provide you access to any Virtual Desktops that you have been granted access to</w:t>
      </w:r>
      <w:r w:rsidR="006F4230">
        <w:rPr>
          <w:rStyle w:val="Strong"/>
          <w:b w:val="0"/>
          <w:bCs w:val="0"/>
        </w:rPr>
        <w:t xml:space="preserve">.  </w:t>
      </w:r>
      <w:r w:rsidR="00B17C13">
        <w:rPr>
          <w:rStyle w:val="Strong"/>
          <w:b w:val="0"/>
          <w:bCs w:val="0"/>
        </w:rPr>
        <w:t xml:space="preserve">Virtual Desktops are </w:t>
      </w:r>
      <w:r w:rsidR="005772A7">
        <w:rPr>
          <w:rStyle w:val="Strong"/>
          <w:b w:val="0"/>
          <w:bCs w:val="0"/>
        </w:rPr>
        <w:t xml:space="preserve">a full desktop experience </w:t>
      </w:r>
      <w:r w:rsidR="00AF2E8F">
        <w:rPr>
          <w:rStyle w:val="Strong"/>
          <w:b w:val="0"/>
          <w:bCs w:val="0"/>
        </w:rPr>
        <w:t xml:space="preserve">that is </w:t>
      </w:r>
      <w:r w:rsidR="009A1B05">
        <w:rPr>
          <w:rStyle w:val="Strong"/>
          <w:b w:val="0"/>
          <w:bCs w:val="0"/>
        </w:rPr>
        <w:t xml:space="preserve">virtually hosted on NTPC’s </w:t>
      </w:r>
      <w:r w:rsidR="005249A1">
        <w:rPr>
          <w:rStyle w:val="Strong"/>
          <w:b w:val="0"/>
          <w:bCs w:val="0"/>
        </w:rPr>
        <w:t xml:space="preserve">servers.  </w:t>
      </w:r>
      <w:r w:rsidR="006F4230">
        <w:rPr>
          <w:rStyle w:val="Strong"/>
          <w:b w:val="0"/>
          <w:bCs w:val="0"/>
        </w:rPr>
        <w:t xml:space="preserve">This </w:t>
      </w:r>
      <w:r w:rsidR="004F5CF8">
        <w:rPr>
          <w:rStyle w:val="Strong"/>
          <w:b w:val="0"/>
          <w:bCs w:val="0"/>
        </w:rPr>
        <w:t>are</w:t>
      </w:r>
      <w:r w:rsidR="006F4230">
        <w:rPr>
          <w:rStyle w:val="Strong"/>
          <w:b w:val="0"/>
          <w:bCs w:val="0"/>
        </w:rPr>
        <w:t xml:space="preserve"> generally</w:t>
      </w:r>
      <w:r w:rsidR="004F5CF8">
        <w:rPr>
          <w:rStyle w:val="Strong"/>
          <w:b w:val="0"/>
          <w:bCs w:val="0"/>
        </w:rPr>
        <w:t xml:space="preserve"> provided to external </w:t>
      </w:r>
      <w:r w:rsidR="00DC7308">
        <w:rPr>
          <w:rStyle w:val="Strong"/>
          <w:b w:val="0"/>
          <w:bCs w:val="0"/>
        </w:rPr>
        <w:t xml:space="preserve">contractors who don’t have NTPC </w:t>
      </w:r>
      <w:proofErr w:type="gramStart"/>
      <w:r w:rsidR="00DC7308">
        <w:rPr>
          <w:rStyle w:val="Strong"/>
          <w:b w:val="0"/>
          <w:bCs w:val="0"/>
        </w:rPr>
        <w:t>equipment, and</w:t>
      </w:r>
      <w:proofErr w:type="gramEnd"/>
      <w:r w:rsidR="006448B1">
        <w:rPr>
          <w:rStyle w:val="Strong"/>
          <w:b w:val="0"/>
          <w:bCs w:val="0"/>
        </w:rPr>
        <w:t xml:space="preserve"> will</w:t>
      </w:r>
      <w:r w:rsidR="006F4230">
        <w:rPr>
          <w:rStyle w:val="Strong"/>
          <w:b w:val="0"/>
          <w:bCs w:val="0"/>
        </w:rPr>
        <w:t xml:space="preserve"> be limited in </w:t>
      </w:r>
      <w:r w:rsidR="00B17C13">
        <w:rPr>
          <w:rStyle w:val="Strong"/>
          <w:b w:val="0"/>
          <w:bCs w:val="0"/>
        </w:rPr>
        <w:t>availability for most people.</w:t>
      </w:r>
    </w:p>
    <w:p w:rsidRPr="00355EB3" w:rsidR="005249A1" w:rsidP="00355EB3" w:rsidRDefault="005249A1" w14:paraId="71CE1A69" w14:textId="3ED3C4E2">
      <w:pPr>
        <w:pStyle w:val="Heading3"/>
        <w:rPr>
          <w:rStyle w:val="Strong"/>
          <w:b w:val="0"/>
          <w:bCs w:val="0"/>
        </w:rPr>
      </w:pPr>
      <w:bookmarkStart w:name="_Toc35778497" w:id="15"/>
      <w:r w:rsidRPr="00355EB3">
        <w:rPr>
          <w:rStyle w:val="Strong"/>
          <w:b w:val="0"/>
          <w:bCs w:val="0"/>
        </w:rPr>
        <w:lastRenderedPageBreak/>
        <w:t>Apps</w:t>
      </w:r>
      <w:bookmarkEnd w:id="15"/>
    </w:p>
    <w:p w:rsidR="005249A1" w:rsidP="003E4F49" w:rsidRDefault="000851C0" w14:paraId="31B9C4D1" w14:textId="1B054977">
      <w:pPr>
        <w:rPr>
          <w:rStyle w:val="Strong"/>
          <w:b w:val="0"/>
          <w:bCs w:val="0"/>
        </w:rPr>
      </w:pPr>
      <w:r w:rsidRPr="396DBD00">
        <w:rPr>
          <w:rStyle w:val="Strong"/>
          <w:b w:val="0"/>
          <w:bCs w:val="0"/>
        </w:rPr>
        <w:t xml:space="preserve">This section will </w:t>
      </w:r>
      <w:r w:rsidRPr="396DBD00" w:rsidR="149CCCB1">
        <w:rPr>
          <w:rStyle w:val="Strong"/>
          <w:b w:val="0"/>
          <w:bCs w:val="0"/>
        </w:rPr>
        <w:t>list all the applications that you have published</w:t>
      </w:r>
      <w:r w:rsidR="006448B1">
        <w:rPr>
          <w:rStyle w:val="Strong"/>
          <w:b w:val="0"/>
          <w:bCs w:val="0"/>
        </w:rPr>
        <w:t xml:space="preserve"> access</w:t>
      </w:r>
      <w:r w:rsidRPr="396DBD00" w:rsidR="149CCCB1">
        <w:rPr>
          <w:rStyle w:val="Strong"/>
          <w:b w:val="0"/>
          <w:bCs w:val="0"/>
        </w:rPr>
        <w:t xml:space="preserve"> to</w:t>
      </w:r>
      <w:r w:rsidR="00AA5754">
        <w:rPr>
          <w:rStyle w:val="Strong"/>
          <w:b w:val="0"/>
          <w:bCs w:val="0"/>
        </w:rPr>
        <w:t>, this will include all applications that you normally use Citrix to access in the office.</w:t>
      </w:r>
      <w:r w:rsidRPr="396DBD00" w:rsidR="149CCCB1">
        <w:rPr>
          <w:rStyle w:val="Strong"/>
          <w:b w:val="0"/>
          <w:bCs w:val="0"/>
        </w:rPr>
        <w:t xml:space="preserve"> </w:t>
      </w:r>
      <w:r w:rsidR="00032926">
        <w:rPr>
          <w:rStyle w:val="Strong"/>
          <w:b w:val="0"/>
          <w:bCs w:val="0"/>
        </w:rPr>
        <w:t xml:space="preserve">You </w:t>
      </w:r>
      <w:r w:rsidR="00B655E2">
        <w:rPr>
          <w:rStyle w:val="Strong"/>
          <w:b w:val="0"/>
          <w:bCs w:val="0"/>
        </w:rPr>
        <w:t>can launch applications or add them to your favorites list</w:t>
      </w:r>
      <w:r w:rsidR="00032926">
        <w:rPr>
          <w:rStyle w:val="Strong"/>
          <w:b w:val="0"/>
          <w:bCs w:val="0"/>
        </w:rPr>
        <w:t xml:space="preserve"> for easy access in future.</w:t>
      </w:r>
    </w:p>
    <w:p w:rsidR="00966C2D" w:rsidP="00966C2D" w:rsidRDefault="00CD6C70" w14:paraId="26824C00" w14:textId="7E92B216">
      <w:pPr>
        <w:pStyle w:val="Heading2"/>
        <w:rPr>
          <w:rStyle w:val="Strong"/>
          <w:b w:val="0"/>
          <w:bCs w:val="0"/>
        </w:rPr>
      </w:pPr>
      <w:bookmarkStart w:name="_Toc35778498" w:id="16"/>
      <w:r>
        <w:rPr>
          <w:rStyle w:val="Strong"/>
          <w:b w:val="0"/>
          <w:bCs w:val="0"/>
        </w:rPr>
        <w:t>Laun</w:t>
      </w:r>
      <w:r w:rsidR="00335174">
        <w:rPr>
          <w:rStyle w:val="Strong"/>
          <w:b w:val="0"/>
          <w:bCs w:val="0"/>
        </w:rPr>
        <w:t>ch</w:t>
      </w:r>
      <w:bookmarkEnd w:id="16"/>
    </w:p>
    <w:p w:rsidR="00335174" w:rsidP="00335174" w:rsidRDefault="00335174" w14:paraId="667171DC" w14:textId="23B4C026">
      <w:r>
        <w:t xml:space="preserve">To launch the application, simply click on the icon from the main window, or click the </w:t>
      </w:r>
      <w:r w:rsidR="003516F4">
        <w:rPr>
          <w:b/>
          <w:bCs/>
        </w:rPr>
        <w:t>Open</w:t>
      </w:r>
      <w:r w:rsidR="003516F4">
        <w:t xml:space="preserve"> button from within the </w:t>
      </w:r>
      <w:r w:rsidR="007946FA">
        <w:t>Details section of the application.</w:t>
      </w:r>
      <w:r w:rsidR="00227B04">
        <w:t xml:space="preserve">  You may be prompted by the browser to </w:t>
      </w:r>
      <w:r w:rsidR="0096521B">
        <w:t xml:space="preserve">allow launch, click to allow and you will see a progress screen </w:t>
      </w:r>
      <w:r w:rsidR="0027773D">
        <w:t>as the application is launched.</w:t>
      </w:r>
    </w:p>
    <w:p w:rsidR="0027773D" w:rsidP="00335174" w:rsidRDefault="0027773D" w14:paraId="683C3BC2" w14:textId="77DAE183">
      <w:r>
        <w:t>Occasionally you may be prompted with an error that a resource isn’t available.</w:t>
      </w:r>
      <w:r w:rsidR="004B0558">
        <w:t xml:space="preserve">  </w:t>
      </w:r>
      <w:r w:rsidR="00F52BBA">
        <w:t xml:space="preserve">We have seen some instances where this is temporary and further attempts to launch the application are successful, suggest retrying application </w:t>
      </w:r>
      <w:r w:rsidR="00843B33">
        <w:t>and if that doesn’t work contact Help Desk for assistance.</w:t>
      </w:r>
    </w:p>
    <w:p w:rsidR="00EF1CF8" w:rsidRDefault="00EF1CF8" w14:paraId="0DA54196" w14:textId="074862A6">
      <w:r>
        <w:br w:type="page"/>
      </w:r>
    </w:p>
    <w:p w:rsidR="007F0E1D" w:rsidP="00EF1CF8" w:rsidRDefault="00B4731C" w14:paraId="7EFD3B7D" w14:textId="2C6CD4F4">
      <w:pPr>
        <w:pStyle w:val="Heading1"/>
      </w:pPr>
      <w:bookmarkStart w:name="_Toc35778499" w:id="17"/>
      <w:r>
        <w:lastRenderedPageBreak/>
        <w:t>NTPC Application Access Options</w:t>
      </w:r>
      <w:bookmarkEnd w:id="17"/>
    </w:p>
    <w:p w:rsidR="00B4731C" w:rsidP="00B4731C" w:rsidRDefault="00B4731C" w14:paraId="66325A8C" w14:textId="611631D5">
      <w:pPr>
        <w:pStyle w:val="Heading2"/>
      </w:pPr>
      <w:bookmarkStart w:name="_Toc35778500" w:id="18"/>
      <w:r>
        <w:t>Summary</w:t>
      </w:r>
      <w:bookmarkEnd w:id="18"/>
    </w:p>
    <w:p w:rsidR="00AE4E6B" w:rsidP="00B4731C" w:rsidRDefault="00B4731C" w14:paraId="0AFBB549" w14:textId="04D74B1B">
      <w:r>
        <w:t xml:space="preserve">The following is a list of </w:t>
      </w:r>
      <w:r w:rsidR="00C2597E">
        <w:t xml:space="preserve">some of the main </w:t>
      </w:r>
      <w:r w:rsidR="009F27FF">
        <w:t>applications that NTPC provides</w:t>
      </w:r>
      <w:r w:rsidR="00EC211C">
        <w:t>,</w:t>
      </w:r>
      <w:r w:rsidR="009F27FF">
        <w:t xml:space="preserve"> and how they are best accessed Remotely</w:t>
      </w:r>
      <w:r w:rsidR="00AE4E6B">
        <w:t xml:space="preserve">.  While </w:t>
      </w:r>
      <w:r w:rsidR="00EC211C">
        <w:t>all</w:t>
      </w:r>
      <w:r w:rsidR="00AE4E6B">
        <w:t xml:space="preserve"> these options can be accessed via </w:t>
      </w:r>
      <w:r w:rsidR="002B329C">
        <w:t xml:space="preserve">VPN, we strongly urge VPN </w:t>
      </w:r>
      <w:r w:rsidR="00EB79D0">
        <w:t xml:space="preserve">be </w:t>
      </w:r>
      <w:r w:rsidR="002B329C">
        <w:t xml:space="preserve">used only where needed to </w:t>
      </w:r>
      <w:r w:rsidR="00132828">
        <w:t>relieve some of the stress on our firewall</w:t>
      </w:r>
      <w:r w:rsidR="00844041">
        <w:t xml:space="preserve"> processing a much higher than usual volume of connections.</w:t>
      </w:r>
    </w:p>
    <w:p w:rsidR="002348E9" w:rsidP="00A22288" w:rsidRDefault="00A22288" w14:paraId="6607E922" w14:textId="74749348">
      <w:pPr>
        <w:pStyle w:val="Heading2"/>
      </w:pPr>
      <w:bookmarkStart w:name="_Toc35778501" w:id="19"/>
      <w:r>
        <w:t>Applications</w:t>
      </w:r>
      <w:bookmarkEnd w:id="19"/>
    </w:p>
    <w:p w:rsidR="00A22288" w:rsidP="00486009" w:rsidRDefault="00486009" w14:paraId="37432153" w14:textId="3B180DB3">
      <w:pPr>
        <w:pStyle w:val="Heading3"/>
      </w:pPr>
      <w:bookmarkStart w:name="_Toc35778502" w:id="20"/>
      <w:r>
        <w:t>iManage</w:t>
      </w:r>
      <w:bookmarkEnd w:id="20"/>
    </w:p>
    <w:p w:rsidR="000A22D3" w:rsidP="000A22D3" w:rsidRDefault="00CA0A1D" w14:paraId="24D25576" w14:textId="19E16A8C">
      <w:pPr>
        <w:pStyle w:val="ListParagraph"/>
        <w:numPr>
          <w:ilvl w:val="0"/>
          <w:numId w:val="2"/>
        </w:numPr>
      </w:pPr>
      <w:r>
        <w:t xml:space="preserve">External Web: </w:t>
      </w:r>
      <w:hyperlink w:history="1" r:id="rId22">
        <w:r w:rsidRPr="00561CD0" w:rsidR="00352402">
          <w:rPr>
            <w:rStyle w:val="Hyperlink"/>
          </w:rPr>
          <w:t>https://imanage.ntpc.com/WorkSite</w:t>
        </w:r>
      </w:hyperlink>
      <w:r w:rsidR="00352402">
        <w:t xml:space="preserve"> - no VPN is necessary to access the web page.</w:t>
      </w:r>
    </w:p>
    <w:p w:rsidR="00E77F7E" w:rsidP="000A22D3" w:rsidRDefault="00E77F7E" w14:paraId="1B6DFFC4" w14:textId="6848782F">
      <w:pPr>
        <w:pStyle w:val="ListParagraph"/>
        <w:numPr>
          <w:ilvl w:val="0"/>
          <w:numId w:val="2"/>
        </w:numPr>
      </w:pPr>
      <w:r>
        <w:t xml:space="preserve">Citrix: </w:t>
      </w:r>
      <w:r w:rsidR="00D1005B">
        <w:t xml:space="preserve">Launch </w:t>
      </w:r>
      <w:r w:rsidR="00D1005B">
        <w:rPr>
          <w:b/>
          <w:bCs/>
        </w:rPr>
        <w:t>Outlook</w:t>
      </w:r>
      <w:r w:rsidR="00D1005B">
        <w:t xml:space="preserve"> </w:t>
      </w:r>
      <w:r w:rsidR="00BC27D3">
        <w:t xml:space="preserve">via Citrix to access email and </w:t>
      </w:r>
      <w:r w:rsidR="000852DF">
        <w:t>iManage</w:t>
      </w:r>
      <w:r w:rsidR="00777E6A">
        <w:t xml:space="preserve"> from a server within NTPC network.</w:t>
      </w:r>
      <w:r w:rsidR="00F550C5">
        <w:t xml:space="preserve">  No VPN necessary when using </w:t>
      </w:r>
      <w:hyperlink w:history="1" r:id="rId23">
        <w:r w:rsidRPr="00561CD0" w:rsidR="00AE286A">
          <w:rPr>
            <w:rStyle w:val="Hyperlink"/>
          </w:rPr>
          <w:t>https://citrix.ntpc.com</w:t>
        </w:r>
      </w:hyperlink>
      <w:r w:rsidR="00AE286A">
        <w:t xml:space="preserve">. </w:t>
      </w:r>
    </w:p>
    <w:p w:rsidR="00777E6A" w:rsidP="000A22D3" w:rsidRDefault="00777E6A" w14:paraId="38F61F3B" w14:textId="560A8E3A">
      <w:pPr>
        <w:pStyle w:val="ListParagraph"/>
        <w:numPr>
          <w:ilvl w:val="0"/>
          <w:numId w:val="2"/>
        </w:numPr>
      </w:pPr>
      <w:r>
        <w:t>Establish VPN access to use Outlook and iManage locally on your workstation.</w:t>
      </w:r>
    </w:p>
    <w:p w:rsidR="00941BD4" w:rsidP="00941BD4" w:rsidRDefault="00C46FCD" w14:paraId="36FC8920" w14:textId="3F379C59">
      <w:pPr>
        <w:pStyle w:val="Heading3"/>
      </w:pPr>
      <w:bookmarkStart w:name="_Toc35778503" w:id="21"/>
      <w:r>
        <w:t>Email</w:t>
      </w:r>
      <w:bookmarkEnd w:id="21"/>
    </w:p>
    <w:p w:rsidR="00AE286A" w:rsidP="00AE286A" w:rsidRDefault="00F27B41" w14:paraId="5375C877" w14:textId="7AB6D0F9">
      <w:pPr>
        <w:pStyle w:val="ListParagraph"/>
        <w:numPr>
          <w:ilvl w:val="0"/>
          <w:numId w:val="3"/>
        </w:numPr>
      </w:pPr>
      <w:r>
        <w:t xml:space="preserve">Outlook email will work with any internet connection without </w:t>
      </w:r>
      <w:r w:rsidR="00E87B8A">
        <w:t xml:space="preserve">needing VPN, however you will get error messages indicating that </w:t>
      </w:r>
      <w:r w:rsidR="00801565">
        <w:t>it cannot contact iManage server, you can click Ignore</w:t>
      </w:r>
      <w:r w:rsidR="00BD2DDB">
        <w:t xml:space="preserve"> to proceed without iManage</w:t>
      </w:r>
      <w:r w:rsidR="00FC1854">
        <w:t xml:space="preserve"> and it will check again next time you launch Outlook.</w:t>
      </w:r>
    </w:p>
    <w:p w:rsidRPr="00AE286A" w:rsidR="00FC1854" w:rsidP="00AE286A" w:rsidRDefault="005917E6" w14:paraId="527BDDD0" w14:textId="1FE6D3AE">
      <w:pPr>
        <w:pStyle w:val="ListParagraph"/>
        <w:numPr>
          <w:ilvl w:val="0"/>
          <w:numId w:val="3"/>
        </w:numPr>
      </w:pPr>
      <w:r>
        <w:t xml:space="preserve">Outlook Web: </w:t>
      </w:r>
      <w:hyperlink w:history="1" r:id="rId24">
        <w:r w:rsidRPr="00561CD0">
          <w:rPr>
            <w:rStyle w:val="Hyperlink"/>
          </w:rPr>
          <w:t>https://mail.ntpc.com/owa</w:t>
        </w:r>
      </w:hyperlink>
      <w:r>
        <w:t xml:space="preserve"> - no VPN necessary to access</w:t>
      </w:r>
      <w:r w:rsidR="00EB28DF">
        <w:t xml:space="preserve"> web page.</w:t>
      </w:r>
    </w:p>
    <w:p w:rsidR="00C46FCD" w:rsidP="00C46FCD" w:rsidRDefault="00CE40E9" w14:paraId="70499024" w14:textId="77C13B59">
      <w:pPr>
        <w:pStyle w:val="Heading3"/>
      </w:pPr>
      <w:bookmarkStart w:name="_Toc35778504" w:id="22"/>
      <w:r>
        <w:t>Dynamics GP</w:t>
      </w:r>
      <w:bookmarkEnd w:id="22"/>
    </w:p>
    <w:p w:rsidR="00993C38" w:rsidP="002279FC" w:rsidRDefault="002279FC" w14:paraId="4B0EB1E7" w14:textId="3568FA9F">
      <w:pPr>
        <w:pStyle w:val="ListParagraph"/>
        <w:numPr>
          <w:ilvl w:val="0"/>
          <w:numId w:val="4"/>
        </w:numPr>
      </w:pPr>
      <w:r>
        <w:t>Dynamics can only be accessed via Citrix</w:t>
      </w:r>
      <w:r w:rsidR="00413FB4">
        <w:t xml:space="preserve">.  You can access via </w:t>
      </w:r>
      <w:hyperlink w:history="1" r:id="rId25">
        <w:r w:rsidRPr="00561CD0" w:rsidR="00413FB4">
          <w:rPr>
            <w:rStyle w:val="Hyperlink"/>
          </w:rPr>
          <w:t>https://citrix.ntpc.com</w:t>
        </w:r>
      </w:hyperlink>
      <w:r w:rsidR="00413FB4">
        <w:t xml:space="preserve"> </w:t>
      </w:r>
      <w:r w:rsidR="00ED69DA">
        <w:t>remotely without need for VPN.</w:t>
      </w:r>
    </w:p>
    <w:p w:rsidRPr="00993C38" w:rsidR="00ED69DA" w:rsidP="002279FC" w:rsidRDefault="00B31938" w14:paraId="17636D3F" w14:textId="51C7B2CE">
      <w:pPr>
        <w:pStyle w:val="ListParagraph"/>
        <w:numPr>
          <w:ilvl w:val="0"/>
          <w:numId w:val="4"/>
        </w:numPr>
      </w:pPr>
      <w:r>
        <w:t>I</w:t>
      </w:r>
      <w:r w:rsidR="00586D55">
        <w:t xml:space="preserve">n order to access it via </w:t>
      </w:r>
      <w:r w:rsidR="00030B59">
        <w:t xml:space="preserve">the same icons you do at work, you will need a VPN established first.  Recommend trying option </w:t>
      </w:r>
      <w:r w:rsidR="00313C72">
        <w:t>citrix.ntpc.com first before establishing VPN.</w:t>
      </w:r>
    </w:p>
    <w:p w:rsidR="00BD0736" w:rsidP="00BD0736" w:rsidRDefault="00BD0736" w14:paraId="6B614DA9" w14:textId="0E58D92E">
      <w:pPr>
        <w:pStyle w:val="Heading3"/>
      </w:pPr>
      <w:bookmarkStart w:name="_Toc35778505" w:id="23"/>
      <w:proofErr w:type="spellStart"/>
      <w:r>
        <w:t>GuideT</w:t>
      </w:r>
      <w:r w:rsidR="000D7980">
        <w:t>I</w:t>
      </w:r>
      <w:proofErr w:type="spellEnd"/>
      <w:r>
        <w:t xml:space="preserve"> CMMS</w:t>
      </w:r>
      <w:bookmarkEnd w:id="23"/>
    </w:p>
    <w:p w:rsidR="002D39A3" w:rsidP="002D39A3" w:rsidRDefault="000D7980" w14:paraId="7CCE3278" w14:textId="51135F11">
      <w:pPr>
        <w:pStyle w:val="ListParagraph"/>
        <w:numPr>
          <w:ilvl w:val="0"/>
          <w:numId w:val="5"/>
        </w:numPr>
      </w:pPr>
      <w:proofErr w:type="spellStart"/>
      <w:r>
        <w:t>GuideTI</w:t>
      </w:r>
      <w:proofErr w:type="spellEnd"/>
      <w:r>
        <w:t xml:space="preserve"> CMMS</w:t>
      </w:r>
      <w:r w:rsidR="002D39A3">
        <w:t xml:space="preserve"> can only be accessed via Citrix.  You can access via </w:t>
      </w:r>
      <w:hyperlink w:history="1" r:id="rId26">
        <w:r w:rsidRPr="00561CD0" w:rsidR="002D39A3">
          <w:rPr>
            <w:rStyle w:val="Hyperlink"/>
          </w:rPr>
          <w:t>https://citrix.ntpc.com</w:t>
        </w:r>
      </w:hyperlink>
      <w:r w:rsidR="002D39A3">
        <w:t xml:space="preserve"> remotely without need for VPN.</w:t>
      </w:r>
    </w:p>
    <w:p w:rsidRPr="002D39A3" w:rsidR="002D39A3" w:rsidP="002D39A3" w:rsidRDefault="002D39A3" w14:paraId="455CA270" w14:textId="14C2BA9A">
      <w:pPr>
        <w:pStyle w:val="ListParagraph"/>
        <w:numPr>
          <w:ilvl w:val="0"/>
          <w:numId w:val="5"/>
        </w:numPr>
      </w:pPr>
      <w:r>
        <w:t>In order to access it via the same icons you do at work, you will need a VPN established first.  Recommend trying option citrix.ntpc.com first before establishing VPN.</w:t>
      </w:r>
    </w:p>
    <w:p w:rsidR="00BD0736" w:rsidP="00BD0736" w:rsidRDefault="00AA0338" w14:paraId="004E089E" w14:textId="7E3FBAF8">
      <w:pPr>
        <w:pStyle w:val="Heading3"/>
      </w:pPr>
      <w:bookmarkStart w:name="_Toc35778506" w:id="24"/>
      <w:r>
        <w:t>Powerline</w:t>
      </w:r>
      <w:bookmarkEnd w:id="24"/>
    </w:p>
    <w:p w:rsidR="002A4B5D" w:rsidP="002A4B5D" w:rsidRDefault="008D0E77" w14:paraId="6DF4BC5E" w14:textId="13CD6CEA">
      <w:pPr>
        <w:pStyle w:val="ListParagraph"/>
        <w:numPr>
          <w:ilvl w:val="0"/>
          <w:numId w:val="6"/>
        </w:numPr>
      </w:pPr>
      <w:r>
        <w:t xml:space="preserve">While external, Powerline can be access </w:t>
      </w:r>
      <w:r w:rsidR="00BD47BA">
        <w:t xml:space="preserve">at the following link without </w:t>
      </w:r>
      <w:r w:rsidR="007A44EE">
        <w:t>any additional requirements.</w:t>
      </w:r>
      <w:r w:rsidR="00536435">
        <w:t xml:space="preserve">  You will be prompted to login before access.</w:t>
      </w:r>
      <w:r>
        <w:t xml:space="preserve"> </w:t>
      </w:r>
      <w:hyperlink w:history="1" r:id="rId27">
        <w:r w:rsidR="001D09F0">
          <w:rPr>
            <w:rStyle w:val="Hyperlink"/>
          </w:rPr>
          <w:t>https://powerline-nwtpowercorporation.msappproxy.net/</w:t>
        </w:r>
      </w:hyperlink>
    </w:p>
    <w:p w:rsidR="00E8668A" w:rsidP="002A4B5D" w:rsidRDefault="00882230" w14:paraId="4AD80222" w14:textId="202F6EF0">
      <w:pPr>
        <w:pStyle w:val="ListParagraph"/>
        <w:numPr>
          <w:ilvl w:val="0"/>
          <w:numId w:val="6"/>
        </w:numPr>
      </w:pPr>
      <w:r>
        <w:t xml:space="preserve">Powerline can be accessed </w:t>
      </w:r>
      <w:r w:rsidR="00D834C6">
        <w:t>normally once a VPN is established.</w:t>
      </w:r>
      <w:r w:rsidR="0096059D">
        <w:t xml:space="preserve"> </w:t>
      </w:r>
      <w:hyperlink w:history="1" r:id="rId28">
        <w:r w:rsidRPr="00561CD0" w:rsidR="0096059D">
          <w:rPr>
            <w:rStyle w:val="Hyperlink"/>
          </w:rPr>
          <w:t>https://powerline.ntpc.com</w:t>
        </w:r>
      </w:hyperlink>
      <w:r w:rsidR="0096059D">
        <w:t xml:space="preserve"> </w:t>
      </w:r>
    </w:p>
    <w:p w:rsidRPr="002A4B5D" w:rsidR="00D834C6" w:rsidP="002A4B5D" w:rsidRDefault="001E7EAC" w14:paraId="6E24AE38" w14:textId="3158931E">
      <w:pPr>
        <w:pStyle w:val="ListParagraph"/>
        <w:numPr>
          <w:ilvl w:val="0"/>
          <w:numId w:val="6"/>
        </w:numPr>
      </w:pPr>
      <w:r>
        <w:t xml:space="preserve">Powerline has been published as </w:t>
      </w:r>
      <w:r w:rsidR="00224820">
        <w:t>an application in Citrix</w:t>
      </w:r>
      <w:r w:rsidR="00A130C2">
        <w:t>.</w:t>
      </w:r>
    </w:p>
    <w:p w:rsidR="00AA0338" w:rsidP="00AA0338" w:rsidRDefault="00AA0338" w14:paraId="51328891" w14:textId="3A18A4F1">
      <w:pPr>
        <w:pStyle w:val="Heading3"/>
      </w:pPr>
      <w:bookmarkStart w:name="_Toc35778507" w:id="25"/>
      <w:r>
        <w:t>Skype for Business</w:t>
      </w:r>
      <w:bookmarkEnd w:id="25"/>
    </w:p>
    <w:p w:rsidR="00FB1503" w:rsidP="00FB1503" w:rsidRDefault="00FB1503" w14:paraId="5E7C8F5C" w14:textId="0A119214">
      <w:pPr>
        <w:pStyle w:val="ListParagraph"/>
        <w:numPr>
          <w:ilvl w:val="0"/>
          <w:numId w:val="7"/>
        </w:numPr>
      </w:pPr>
      <w:r>
        <w:t xml:space="preserve">Skype for Business can be accessed </w:t>
      </w:r>
      <w:r w:rsidR="00BA3C4C">
        <w:t>without any additional connection needed beyond internet access</w:t>
      </w:r>
      <w:r w:rsidR="009B6E54">
        <w:t>.</w:t>
      </w:r>
    </w:p>
    <w:p w:rsidR="009B180B" w:rsidP="009B180B" w:rsidRDefault="009B180B" w14:paraId="5F1DB061" w14:textId="77777777"/>
    <w:p w:rsidR="0019436F" w:rsidP="003759F2" w:rsidRDefault="0019436F" w14:paraId="43BBD9D4" w14:textId="77777777"/>
    <w:p w:rsidR="0019436F" w:rsidP="0019436F" w:rsidRDefault="0019436F" w14:paraId="7C4CEC29" w14:textId="10B65700">
      <w:pPr>
        <w:pStyle w:val="Heading3"/>
      </w:pPr>
      <w:bookmarkStart w:name="_Toc35778508" w:id="26"/>
      <w:r>
        <w:t>File Share</w:t>
      </w:r>
      <w:r w:rsidR="005C1298">
        <w:t>s</w:t>
      </w:r>
      <w:bookmarkEnd w:id="26"/>
    </w:p>
    <w:p w:rsidRPr="009B180B" w:rsidR="009B180B" w:rsidP="009B180B" w:rsidRDefault="0050563C" w14:paraId="04BD5F4A" w14:textId="58469875">
      <w:pPr>
        <w:pStyle w:val="ListParagraph"/>
        <w:numPr>
          <w:ilvl w:val="0"/>
          <w:numId w:val="8"/>
        </w:numPr>
      </w:pPr>
      <w:r>
        <w:t>You will need a VPN to access internal File Shares or Mapped Drives</w:t>
      </w:r>
      <w:r w:rsidR="00DF3184">
        <w:t>.</w:t>
      </w:r>
    </w:p>
    <w:p w:rsidR="00B9128C" w:rsidP="0019436F" w:rsidRDefault="007D7E3C" w14:paraId="48312329" w14:textId="16D98C18">
      <w:pPr>
        <w:pStyle w:val="Heading3"/>
      </w:pPr>
      <w:bookmarkStart w:name="_Toc35778509" w:id="27"/>
      <w:r>
        <w:t>Remote Desktop</w:t>
      </w:r>
      <w:bookmarkEnd w:id="27"/>
    </w:p>
    <w:p w:rsidRPr="009B180B" w:rsidR="009B180B" w:rsidP="009B180B" w:rsidRDefault="002F66A7" w14:paraId="32E02CD7" w14:textId="15C16CA0">
      <w:pPr>
        <w:pStyle w:val="ListParagraph"/>
        <w:numPr>
          <w:ilvl w:val="0"/>
          <w:numId w:val="9"/>
        </w:numPr>
      </w:pPr>
      <w:r>
        <w:t>If you need to access an internal desktop</w:t>
      </w:r>
      <w:r w:rsidR="00E018FD">
        <w:t>, please contact Help Desk</w:t>
      </w:r>
      <w:r w:rsidR="001B757F">
        <w:t>.  They can publish the access via Citrix</w:t>
      </w:r>
      <w:r w:rsidR="00FC5683">
        <w:t>.</w:t>
      </w:r>
    </w:p>
    <w:p w:rsidR="007D7E3C" w:rsidP="0019436F" w:rsidRDefault="0019436F" w14:paraId="40C38A25" w14:textId="1A248197">
      <w:pPr>
        <w:pStyle w:val="Heading3"/>
      </w:pPr>
      <w:bookmarkStart w:name="_Toc35778510" w:id="28"/>
      <w:proofErr w:type="spellStart"/>
      <w:r>
        <w:t>SiteFinity</w:t>
      </w:r>
      <w:bookmarkEnd w:id="28"/>
      <w:proofErr w:type="spellEnd"/>
    </w:p>
    <w:p w:rsidR="0019436F" w:rsidP="00FC5683" w:rsidRDefault="00FC5683" w14:paraId="058C487D" w14:textId="6CB6FA6B">
      <w:pPr>
        <w:pStyle w:val="ListParagraph"/>
        <w:numPr>
          <w:ilvl w:val="0"/>
          <w:numId w:val="10"/>
        </w:numPr>
      </w:pPr>
      <w:proofErr w:type="spellStart"/>
      <w:r>
        <w:t>SiteFinity</w:t>
      </w:r>
      <w:proofErr w:type="spellEnd"/>
      <w:r>
        <w:t xml:space="preserve"> can be accessed externally </w:t>
      </w:r>
      <w:r w:rsidR="00C34158">
        <w:t>as per normal without any additional requirements beyond internet connection.</w:t>
      </w:r>
    </w:p>
    <w:p w:rsidRPr="00FB1503" w:rsidR="001A3A62" w:rsidP="001A3A62" w:rsidRDefault="001A3A62" w14:paraId="22636681" w14:textId="77777777"/>
    <w:p w:rsidRPr="00AA0338" w:rsidR="00AA0338" w:rsidP="00AA0338" w:rsidRDefault="00AA0338" w14:paraId="45F9D9DD" w14:textId="77777777"/>
    <w:sectPr w:rsidRPr="00AA0338" w:rsidR="00AA033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C0F90"/>
    <w:multiLevelType w:val="hybridMultilevel"/>
    <w:tmpl w:val="70E0C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215C3"/>
    <w:multiLevelType w:val="hybridMultilevel"/>
    <w:tmpl w:val="EAF0C0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E1E23"/>
    <w:multiLevelType w:val="hybridMultilevel"/>
    <w:tmpl w:val="70E0C3F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81B55"/>
    <w:multiLevelType w:val="hybridMultilevel"/>
    <w:tmpl w:val="9B9E8136"/>
    <w:lvl w:ilvl="0" w:tplc="10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B63415"/>
    <w:multiLevelType w:val="hybridMultilevel"/>
    <w:tmpl w:val="DFF8C6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24AC9"/>
    <w:multiLevelType w:val="hybridMultilevel"/>
    <w:tmpl w:val="DFF8C6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D2990"/>
    <w:multiLevelType w:val="hybridMultilevel"/>
    <w:tmpl w:val="4754D1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4389D"/>
    <w:multiLevelType w:val="hybridMultilevel"/>
    <w:tmpl w:val="4754D1B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426A4"/>
    <w:multiLevelType w:val="hybridMultilevel"/>
    <w:tmpl w:val="F39C613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F263D"/>
    <w:multiLevelType w:val="hybridMultilevel"/>
    <w:tmpl w:val="44B6817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AE"/>
    <w:rsid w:val="000033BF"/>
    <w:rsid w:val="00030B59"/>
    <w:rsid w:val="00032926"/>
    <w:rsid w:val="00045D55"/>
    <w:rsid w:val="0008368F"/>
    <w:rsid w:val="000851C0"/>
    <w:rsid w:val="000852DF"/>
    <w:rsid w:val="000A22D3"/>
    <w:rsid w:val="000D4DB3"/>
    <w:rsid w:val="000D7946"/>
    <w:rsid w:val="000D7980"/>
    <w:rsid w:val="00100FAE"/>
    <w:rsid w:val="0012072F"/>
    <w:rsid w:val="00132828"/>
    <w:rsid w:val="00143DF1"/>
    <w:rsid w:val="00193A58"/>
    <w:rsid w:val="0019436F"/>
    <w:rsid w:val="001A3A62"/>
    <w:rsid w:val="001A7205"/>
    <w:rsid w:val="001B1EE4"/>
    <w:rsid w:val="001B757F"/>
    <w:rsid w:val="001D09F0"/>
    <w:rsid w:val="001E7EAC"/>
    <w:rsid w:val="002057C2"/>
    <w:rsid w:val="00206D63"/>
    <w:rsid w:val="00224770"/>
    <w:rsid w:val="00224820"/>
    <w:rsid w:val="002279FC"/>
    <w:rsid w:val="00227B04"/>
    <w:rsid w:val="002348E9"/>
    <w:rsid w:val="00237B59"/>
    <w:rsid w:val="00250675"/>
    <w:rsid w:val="002570F4"/>
    <w:rsid w:val="00257C2F"/>
    <w:rsid w:val="00264983"/>
    <w:rsid w:val="0027773D"/>
    <w:rsid w:val="00277A89"/>
    <w:rsid w:val="002876AC"/>
    <w:rsid w:val="002A4B5D"/>
    <w:rsid w:val="002B3051"/>
    <w:rsid w:val="002B329C"/>
    <w:rsid w:val="002B68A3"/>
    <w:rsid w:val="002C4CF3"/>
    <w:rsid w:val="002D39A3"/>
    <w:rsid w:val="002F0333"/>
    <w:rsid w:val="002F3E29"/>
    <w:rsid w:val="002F66A7"/>
    <w:rsid w:val="00313C72"/>
    <w:rsid w:val="0032273F"/>
    <w:rsid w:val="00324AD8"/>
    <w:rsid w:val="00335174"/>
    <w:rsid w:val="0034220F"/>
    <w:rsid w:val="003516F4"/>
    <w:rsid w:val="00352402"/>
    <w:rsid w:val="00353DCD"/>
    <w:rsid w:val="00355EB3"/>
    <w:rsid w:val="00362A38"/>
    <w:rsid w:val="003648F9"/>
    <w:rsid w:val="003759F2"/>
    <w:rsid w:val="003B6DFA"/>
    <w:rsid w:val="003E1C94"/>
    <w:rsid w:val="003E4F49"/>
    <w:rsid w:val="003F157F"/>
    <w:rsid w:val="0041117E"/>
    <w:rsid w:val="00413FB4"/>
    <w:rsid w:val="00432DC7"/>
    <w:rsid w:val="00441644"/>
    <w:rsid w:val="00447C29"/>
    <w:rsid w:val="0045410E"/>
    <w:rsid w:val="00454CAB"/>
    <w:rsid w:val="00471B50"/>
    <w:rsid w:val="00471C41"/>
    <w:rsid w:val="00486009"/>
    <w:rsid w:val="00487FF9"/>
    <w:rsid w:val="004A2D7D"/>
    <w:rsid w:val="004A6804"/>
    <w:rsid w:val="004B0558"/>
    <w:rsid w:val="004C6CBD"/>
    <w:rsid w:val="004E083C"/>
    <w:rsid w:val="004F5CF8"/>
    <w:rsid w:val="0050563C"/>
    <w:rsid w:val="00506B4B"/>
    <w:rsid w:val="005249A1"/>
    <w:rsid w:val="00536059"/>
    <w:rsid w:val="00536435"/>
    <w:rsid w:val="0053719E"/>
    <w:rsid w:val="00550B4B"/>
    <w:rsid w:val="00560459"/>
    <w:rsid w:val="005648EC"/>
    <w:rsid w:val="005772A7"/>
    <w:rsid w:val="00581746"/>
    <w:rsid w:val="00586D55"/>
    <w:rsid w:val="005917E6"/>
    <w:rsid w:val="005A1975"/>
    <w:rsid w:val="005C1298"/>
    <w:rsid w:val="005F1D01"/>
    <w:rsid w:val="005F27E7"/>
    <w:rsid w:val="005F57D3"/>
    <w:rsid w:val="006221BB"/>
    <w:rsid w:val="006448B1"/>
    <w:rsid w:val="006514E4"/>
    <w:rsid w:val="0065293E"/>
    <w:rsid w:val="00655736"/>
    <w:rsid w:val="00684A9B"/>
    <w:rsid w:val="006A6EF7"/>
    <w:rsid w:val="006A773C"/>
    <w:rsid w:val="006B070D"/>
    <w:rsid w:val="006B21A6"/>
    <w:rsid w:val="006B4267"/>
    <w:rsid w:val="006B77D2"/>
    <w:rsid w:val="006C7B07"/>
    <w:rsid w:val="006D38F2"/>
    <w:rsid w:val="006F4230"/>
    <w:rsid w:val="007441BD"/>
    <w:rsid w:val="0074562F"/>
    <w:rsid w:val="00753CB5"/>
    <w:rsid w:val="00771771"/>
    <w:rsid w:val="00777E6A"/>
    <w:rsid w:val="0078318A"/>
    <w:rsid w:val="007946FA"/>
    <w:rsid w:val="007A44EE"/>
    <w:rsid w:val="007D772F"/>
    <w:rsid w:val="007D7E3C"/>
    <w:rsid w:val="007F0E1D"/>
    <w:rsid w:val="00801565"/>
    <w:rsid w:val="00804762"/>
    <w:rsid w:val="00806A85"/>
    <w:rsid w:val="00813E31"/>
    <w:rsid w:val="00816D80"/>
    <w:rsid w:val="00834659"/>
    <w:rsid w:val="00843B33"/>
    <w:rsid w:val="00844041"/>
    <w:rsid w:val="00853B0F"/>
    <w:rsid w:val="00857F14"/>
    <w:rsid w:val="0086048D"/>
    <w:rsid w:val="00882230"/>
    <w:rsid w:val="00886E44"/>
    <w:rsid w:val="008C7FA1"/>
    <w:rsid w:val="008D0E77"/>
    <w:rsid w:val="008E1C0A"/>
    <w:rsid w:val="008E3C5B"/>
    <w:rsid w:val="009021EE"/>
    <w:rsid w:val="00931149"/>
    <w:rsid w:val="00941BD4"/>
    <w:rsid w:val="0095784B"/>
    <w:rsid w:val="0096059D"/>
    <w:rsid w:val="0096521B"/>
    <w:rsid w:val="00965D28"/>
    <w:rsid w:val="00966C2D"/>
    <w:rsid w:val="00967652"/>
    <w:rsid w:val="009755B0"/>
    <w:rsid w:val="00993C38"/>
    <w:rsid w:val="009A0B3D"/>
    <w:rsid w:val="009A1B05"/>
    <w:rsid w:val="009B180B"/>
    <w:rsid w:val="009B6E54"/>
    <w:rsid w:val="009C0E4B"/>
    <w:rsid w:val="009C2526"/>
    <w:rsid w:val="009F27FF"/>
    <w:rsid w:val="00A130C2"/>
    <w:rsid w:val="00A22288"/>
    <w:rsid w:val="00A2474F"/>
    <w:rsid w:val="00A33B37"/>
    <w:rsid w:val="00A448F3"/>
    <w:rsid w:val="00A54CBA"/>
    <w:rsid w:val="00A558E9"/>
    <w:rsid w:val="00A6273C"/>
    <w:rsid w:val="00A91712"/>
    <w:rsid w:val="00AA0338"/>
    <w:rsid w:val="00AA09BD"/>
    <w:rsid w:val="00AA5754"/>
    <w:rsid w:val="00AA7B35"/>
    <w:rsid w:val="00AC3800"/>
    <w:rsid w:val="00AE286A"/>
    <w:rsid w:val="00AE4E6B"/>
    <w:rsid w:val="00AF2E8F"/>
    <w:rsid w:val="00AF5691"/>
    <w:rsid w:val="00B17C13"/>
    <w:rsid w:val="00B31938"/>
    <w:rsid w:val="00B368DD"/>
    <w:rsid w:val="00B44CBB"/>
    <w:rsid w:val="00B4731C"/>
    <w:rsid w:val="00B47F92"/>
    <w:rsid w:val="00B5741D"/>
    <w:rsid w:val="00B62FC0"/>
    <w:rsid w:val="00B655E2"/>
    <w:rsid w:val="00B87266"/>
    <w:rsid w:val="00B9128C"/>
    <w:rsid w:val="00BA3C4C"/>
    <w:rsid w:val="00BC27D3"/>
    <w:rsid w:val="00BC30ED"/>
    <w:rsid w:val="00BD0736"/>
    <w:rsid w:val="00BD2DDB"/>
    <w:rsid w:val="00BD47BA"/>
    <w:rsid w:val="00BE40BC"/>
    <w:rsid w:val="00BE4B67"/>
    <w:rsid w:val="00BE5377"/>
    <w:rsid w:val="00BF7297"/>
    <w:rsid w:val="00C14832"/>
    <w:rsid w:val="00C14C3A"/>
    <w:rsid w:val="00C23336"/>
    <w:rsid w:val="00C2597E"/>
    <w:rsid w:val="00C34158"/>
    <w:rsid w:val="00C46FCD"/>
    <w:rsid w:val="00C63BDE"/>
    <w:rsid w:val="00C90E0F"/>
    <w:rsid w:val="00CA0A1D"/>
    <w:rsid w:val="00CD6C70"/>
    <w:rsid w:val="00CE40E9"/>
    <w:rsid w:val="00CE7A58"/>
    <w:rsid w:val="00CF2A40"/>
    <w:rsid w:val="00D013E7"/>
    <w:rsid w:val="00D1005B"/>
    <w:rsid w:val="00D10C3F"/>
    <w:rsid w:val="00D3623F"/>
    <w:rsid w:val="00D3768C"/>
    <w:rsid w:val="00D60CC9"/>
    <w:rsid w:val="00D732A8"/>
    <w:rsid w:val="00D771D9"/>
    <w:rsid w:val="00D834C6"/>
    <w:rsid w:val="00D91E4D"/>
    <w:rsid w:val="00D93FC2"/>
    <w:rsid w:val="00D94A83"/>
    <w:rsid w:val="00DA2820"/>
    <w:rsid w:val="00DC7308"/>
    <w:rsid w:val="00DE1A27"/>
    <w:rsid w:val="00DF3184"/>
    <w:rsid w:val="00E018FD"/>
    <w:rsid w:val="00E13B5F"/>
    <w:rsid w:val="00E152F3"/>
    <w:rsid w:val="00E53CDD"/>
    <w:rsid w:val="00E77F7E"/>
    <w:rsid w:val="00E8668A"/>
    <w:rsid w:val="00E87B8A"/>
    <w:rsid w:val="00EA1740"/>
    <w:rsid w:val="00EA4D23"/>
    <w:rsid w:val="00EB28DF"/>
    <w:rsid w:val="00EB3D11"/>
    <w:rsid w:val="00EB79D0"/>
    <w:rsid w:val="00EC211C"/>
    <w:rsid w:val="00EC2946"/>
    <w:rsid w:val="00EC62EC"/>
    <w:rsid w:val="00EC6638"/>
    <w:rsid w:val="00ED69DA"/>
    <w:rsid w:val="00EF1CF8"/>
    <w:rsid w:val="00EF5889"/>
    <w:rsid w:val="00F046AD"/>
    <w:rsid w:val="00F04DC7"/>
    <w:rsid w:val="00F27B41"/>
    <w:rsid w:val="00F35A32"/>
    <w:rsid w:val="00F35A7D"/>
    <w:rsid w:val="00F4084F"/>
    <w:rsid w:val="00F52BBA"/>
    <w:rsid w:val="00F53952"/>
    <w:rsid w:val="00F550C5"/>
    <w:rsid w:val="00F55C1C"/>
    <w:rsid w:val="00F57A6A"/>
    <w:rsid w:val="00F645DA"/>
    <w:rsid w:val="00F77EC6"/>
    <w:rsid w:val="00F82B28"/>
    <w:rsid w:val="00F839AE"/>
    <w:rsid w:val="00F91830"/>
    <w:rsid w:val="00FB1503"/>
    <w:rsid w:val="00FB366E"/>
    <w:rsid w:val="00FB389A"/>
    <w:rsid w:val="00FB4CDE"/>
    <w:rsid w:val="00FC1854"/>
    <w:rsid w:val="00FC1B91"/>
    <w:rsid w:val="00FC4DA2"/>
    <w:rsid w:val="00FC5683"/>
    <w:rsid w:val="00FD2F68"/>
    <w:rsid w:val="149CCCB1"/>
    <w:rsid w:val="23DF847C"/>
    <w:rsid w:val="280461C4"/>
    <w:rsid w:val="2E9466FA"/>
    <w:rsid w:val="358353D7"/>
    <w:rsid w:val="3826E81D"/>
    <w:rsid w:val="396DBD00"/>
    <w:rsid w:val="433D83A3"/>
    <w:rsid w:val="57C61688"/>
    <w:rsid w:val="6051C7FF"/>
    <w:rsid w:val="60C08564"/>
    <w:rsid w:val="7C7C0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9D7CE"/>
  <w15:chartTrackingRefBased/>
  <w15:docId w15:val="{90847A7A-FB9E-4327-B5EA-910CD4AD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4C3A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74F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74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C2946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C294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10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sid w:val="0045410E"/>
    <w:rPr>
      <w:rFonts w:eastAsiaTheme="minorEastAsia"/>
      <w:color w:val="5A5A5A" w:themeColor="text1" w:themeTint="A5"/>
      <w:spacing w:val="15"/>
    </w:rPr>
  </w:style>
  <w:style w:type="character" w:styleId="Heading1Char" w:customStyle="1">
    <w:name w:val="Heading 1 Char"/>
    <w:basedOn w:val="DefaultParagraphFont"/>
    <w:link w:val="Heading1"/>
    <w:uiPriority w:val="9"/>
    <w:rsid w:val="00C14C3A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86048D"/>
    <w:rPr>
      <w:b/>
      <w:bCs/>
    </w:rPr>
  </w:style>
  <w:style w:type="paragraph" w:styleId="NoSpacing">
    <w:name w:val="No Spacing"/>
    <w:uiPriority w:val="1"/>
    <w:qFormat/>
    <w:rsid w:val="0083465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62A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A38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A2474F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A2474F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264983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6498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6498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64983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A2228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93C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image" Target="media/image5.png" Id="rId13" /><Relationship Type="http://schemas.openxmlformats.org/officeDocument/2006/relationships/image" Target="media/image9.png" Id="rId18" /><Relationship Type="http://schemas.openxmlformats.org/officeDocument/2006/relationships/hyperlink" Target="https://citrix.ntpc.com" TargetMode="External" Id="rId26" /><Relationship Type="http://schemas.openxmlformats.org/officeDocument/2006/relationships/customXml" Target="../customXml/item3.xml" Id="rId3" /><Relationship Type="http://schemas.openxmlformats.org/officeDocument/2006/relationships/image" Target="media/image12.png" Id="rId21" /><Relationship Type="http://schemas.openxmlformats.org/officeDocument/2006/relationships/webSettings" Target="webSettings.xml" Id="rId7" /><Relationship Type="http://schemas.openxmlformats.org/officeDocument/2006/relationships/image" Target="media/image4.png" Id="rId12" /><Relationship Type="http://schemas.openxmlformats.org/officeDocument/2006/relationships/image" Target="media/image8.png" Id="rId17" /><Relationship Type="http://schemas.openxmlformats.org/officeDocument/2006/relationships/hyperlink" Target="https://citrix.ntpc.com" TargetMode="External" Id="rId25" /><Relationship Type="http://schemas.openxmlformats.org/officeDocument/2006/relationships/customXml" Target="../customXml/item2.xml" Id="rId2" /><Relationship Type="http://schemas.openxmlformats.org/officeDocument/2006/relationships/image" Target="media/image7.jpeg" Id="rId16" /><Relationship Type="http://schemas.openxmlformats.org/officeDocument/2006/relationships/image" Target="media/image11.png" Id="rId20" /><Relationship Type="http://schemas.openxmlformats.org/officeDocument/2006/relationships/fontTable" Target="fontTable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helpdesk@ntpc.com?subject=NetExtender%20VPN%20Access" TargetMode="External" Id="rId11" /><Relationship Type="http://schemas.openxmlformats.org/officeDocument/2006/relationships/hyperlink" Target="https://mail.ntpc.com/owa" TargetMode="External" Id="rId24" /><Relationship Type="http://schemas.openxmlformats.org/officeDocument/2006/relationships/styles" Target="styles.xml" Id="rId5" /><Relationship Type="http://schemas.openxmlformats.org/officeDocument/2006/relationships/image" Target="media/image6.png" Id="rId15" /><Relationship Type="http://schemas.openxmlformats.org/officeDocument/2006/relationships/hyperlink" Target="https://citrix.ntpc.com" TargetMode="External" Id="rId23" /><Relationship Type="http://schemas.openxmlformats.org/officeDocument/2006/relationships/hyperlink" Target="https://powerline.ntpc.com" TargetMode="External" Id="rId28" /><Relationship Type="http://schemas.openxmlformats.org/officeDocument/2006/relationships/image" Target="media/image3.png" Id="rId10" /><Relationship Type="http://schemas.openxmlformats.org/officeDocument/2006/relationships/image" Target="media/image10.jpeg" Id="rId19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https://citrix.ntpc.com" TargetMode="External" Id="rId14" /><Relationship Type="http://schemas.openxmlformats.org/officeDocument/2006/relationships/hyperlink" Target="https://imanage.ntpc.com/WorkSite" TargetMode="External" Id="rId22" /><Relationship Type="http://schemas.openxmlformats.org/officeDocument/2006/relationships/hyperlink" Target="https://powerline-nwtpowercorporation.msappproxy.net/" TargetMode="External" Id="rId27" /><Relationship Type="http://schemas.openxmlformats.org/officeDocument/2006/relationships/theme" Target="theme/theme1.xml" Id="rId30" /><Relationship Type="http://schemas.openxmlformats.org/officeDocument/2006/relationships/glossaryDocument" Target="/word/glossary/document.xml" Id="Rb0374284535b424d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a8a52-8de3-4f91-b054-fa871b7fe52b}"/>
      </w:docPartPr>
      <w:docPartBody>
        <w:p w14:paraId="7C7C0E64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1AD797A298A4A84F0253946CECD74" ma:contentTypeVersion="4" ma:contentTypeDescription="Create a new document." ma:contentTypeScope="" ma:versionID="578d6f566f1a56fb056ba63c4208a26b">
  <xsd:schema xmlns:xsd="http://www.w3.org/2001/XMLSchema" xmlns:xs="http://www.w3.org/2001/XMLSchema" xmlns:p="http://schemas.microsoft.com/office/2006/metadata/properties" xmlns:ns2="c697892b-914b-42ef-9af2-b11384b48632" targetNamespace="http://schemas.microsoft.com/office/2006/metadata/properties" ma:root="true" ma:fieldsID="8a338b8c91921f474279657a948427e1" ns2:_="">
    <xsd:import namespace="c697892b-914b-42ef-9af2-b11384b48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7892b-914b-42ef-9af2-b11384b486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27F3C-40F3-4140-9F16-CE450C7642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1AACED-D22D-42D4-86F9-03ECD27A0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ED52F-5CCA-4A2F-98B2-901D359F0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7892b-914b-42ef-9af2-b11384b48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D'arcy Delorey</dc:creator>
  <keywords/>
  <dc:description/>
  <lastModifiedBy>David Dewar</lastModifiedBy>
  <revision>271</revision>
  <dcterms:created xsi:type="dcterms:W3CDTF">2020-03-16T12:47:00.0000000Z</dcterms:created>
  <dcterms:modified xsi:type="dcterms:W3CDTF">2020-03-22T20:26:30.0086556Z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0x0101007731AD797A298A4A84F0253946CECD74</vt:lpwstr>
  </property>
</Properties>
</file>