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094"/>
        <w:gridCol w:w="2782"/>
        <w:gridCol w:w="2898"/>
      </w:tblGrid>
      <w:tr w:rsidR="00FA4F3F" w:rsidRPr="00CB192C" w14:paraId="798B7587" w14:textId="77777777" w:rsidTr="015CB15A">
        <w:trPr>
          <w:cantSplit/>
          <w:trHeight w:val="397"/>
        </w:trPr>
        <w:tc>
          <w:tcPr>
            <w:tcW w:w="5000" w:type="pct"/>
            <w:gridSpan w:val="3"/>
            <w:shd w:val="clear" w:color="auto" w:fill="CCFFCC"/>
            <w:noWrap/>
            <w:vAlign w:val="center"/>
            <w:hideMark/>
          </w:tcPr>
          <w:p w14:paraId="2D2EDAC5" w14:textId="2839858E" w:rsidR="00FA4F3F" w:rsidRPr="00CB192C" w:rsidRDefault="00FA4F3F" w:rsidP="0043344F">
            <w:pPr>
              <w:pStyle w:val="Heading1"/>
              <w:numPr>
                <w:ilvl w:val="0"/>
                <w:numId w:val="0"/>
              </w:numPr>
              <w:spacing w:before="0" w:after="0"/>
              <w:ind w:left="432" w:hanging="432"/>
              <w:jc w:val="center"/>
              <w:rPr>
                <w:rFonts w:asciiTheme="minorHAnsi" w:hAnsiTheme="minorHAnsi" w:cstheme="minorBidi"/>
                <w:snapToGrid/>
                <w:sz w:val="22"/>
                <w:szCs w:val="22"/>
                <w:lang w:eastAsia="en-CA"/>
              </w:rPr>
            </w:pPr>
            <w:r w:rsidRPr="015CB15A">
              <w:rPr>
                <w:rFonts w:asciiTheme="minorHAnsi" w:hAnsiTheme="minorHAnsi" w:cstheme="minorBidi"/>
                <w:snapToGrid/>
                <w:sz w:val="22"/>
                <w:szCs w:val="22"/>
                <w:lang w:eastAsia="en-CA"/>
              </w:rPr>
              <w:t>Meeting Details</w:t>
            </w:r>
          </w:p>
        </w:tc>
      </w:tr>
      <w:tr w:rsidR="00FA4F3F" w:rsidRPr="00CB192C" w14:paraId="2D598705" w14:textId="77777777" w:rsidTr="015CB15A">
        <w:trPr>
          <w:cantSplit/>
          <w:trHeight w:val="397"/>
        </w:trPr>
        <w:tc>
          <w:tcPr>
            <w:tcW w:w="2364" w:type="pct"/>
            <w:shd w:val="clear" w:color="auto" w:fill="auto"/>
            <w:noWrap/>
            <w:vAlign w:val="center"/>
            <w:hideMark/>
          </w:tcPr>
          <w:p w14:paraId="7628C48F"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Group: </w:t>
            </w:r>
            <w:r w:rsidR="009D4D65" w:rsidRPr="00CB192C">
              <w:rPr>
                <w:rFonts w:asciiTheme="minorHAnsi" w:hAnsiTheme="minorHAnsi" w:cstheme="minorHAnsi"/>
                <w:lang w:val="en-CA" w:eastAsia="en-CA"/>
              </w:rPr>
              <w:t>Hydro</w:t>
            </w:r>
          </w:p>
        </w:tc>
        <w:tc>
          <w:tcPr>
            <w:tcW w:w="2636" w:type="pct"/>
            <w:gridSpan w:val="2"/>
            <w:shd w:val="clear" w:color="auto" w:fill="auto"/>
            <w:vAlign w:val="center"/>
          </w:tcPr>
          <w:p w14:paraId="1509A05B" w14:textId="77777777" w:rsidR="00FA4F3F" w:rsidRPr="00CB192C" w:rsidRDefault="00FA4F3F" w:rsidP="00AE5FC2">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Location: </w:t>
            </w:r>
            <w:r w:rsidR="00AE5FC2">
              <w:rPr>
                <w:rFonts w:asciiTheme="minorHAnsi" w:hAnsiTheme="minorHAnsi" w:cstheme="minorHAnsi"/>
                <w:lang w:val="en-CA" w:eastAsia="en-CA"/>
              </w:rPr>
              <w:t>Yellowknife/Ft. Smith</w:t>
            </w:r>
          </w:p>
        </w:tc>
      </w:tr>
      <w:tr w:rsidR="00FA4F3F" w:rsidRPr="00CB192C" w14:paraId="44E848B9" w14:textId="77777777" w:rsidTr="015CB15A">
        <w:trPr>
          <w:cantSplit/>
          <w:trHeight w:val="397"/>
        </w:trPr>
        <w:tc>
          <w:tcPr>
            <w:tcW w:w="2364" w:type="pct"/>
            <w:shd w:val="clear" w:color="auto" w:fill="auto"/>
            <w:vAlign w:val="center"/>
            <w:hideMark/>
          </w:tcPr>
          <w:p w14:paraId="5E9D9AFD" w14:textId="5680DA0A" w:rsidR="00FA4F3F" w:rsidRPr="00CB192C" w:rsidRDefault="00FA4F3F" w:rsidP="79A7126B">
            <w:pPr>
              <w:spacing w:after="0" w:line="240" w:lineRule="auto"/>
              <w:rPr>
                <w:rFonts w:asciiTheme="minorHAnsi" w:hAnsiTheme="minorHAnsi" w:cstheme="minorBidi"/>
                <w:lang w:val="en-CA" w:eastAsia="en-CA"/>
              </w:rPr>
            </w:pPr>
            <w:r w:rsidRPr="79A7126B">
              <w:rPr>
                <w:rFonts w:asciiTheme="minorHAnsi" w:hAnsiTheme="minorHAnsi" w:cstheme="minorBidi"/>
                <w:lang w:val="en-CA" w:eastAsia="en-CA"/>
              </w:rPr>
              <w:t>D</w:t>
            </w:r>
            <w:r w:rsidR="4ACC7320" w:rsidRPr="79A7126B">
              <w:rPr>
                <w:rFonts w:asciiTheme="minorHAnsi" w:hAnsiTheme="minorHAnsi" w:cstheme="minorBidi"/>
                <w:lang w:val="en-CA" w:eastAsia="en-CA"/>
              </w:rPr>
              <w:t>a</w:t>
            </w:r>
            <w:r w:rsidRPr="79A7126B">
              <w:rPr>
                <w:rFonts w:asciiTheme="minorHAnsi" w:hAnsiTheme="minorHAnsi" w:cstheme="minorBidi"/>
                <w:lang w:val="en-CA" w:eastAsia="en-CA"/>
              </w:rPr>
              <w:t>te:</w:t>
            </w:r>
            <w:r w:rsidR="00F63359" w:rsidRPr="79A7126B">
              <w:rPr>
                <w:rFonts w:asciiTheme="minorHAnsi" w:hAnsiTheme="minorHAnsi" w:cstheme="minorBidi"/>
                <w:lang w:val="en-CA" w:eastAsia="en-CA"/>
              </w:rPr>
              <w:t xml:space="preserve"> </w:t>
            </w:r>
            <w:r w:rsidR="0043344F">
              <w:rPr>
                <w:rFonts w:asciiTheme="minorHAnsi" w:hAnsiTheme="minorHAnsi" w:cstheme="minorBidi"/>
                <w:lang w:val="en-CA" w:eastAsia="en-CA"/>
              </w:rPr>
              <w:t>Sept. 19</w:t>
            </w:r>
            <w:r w:rsidR="007123EB">
              <w:rPr>
                <w:rFonts w:asciiTheme="minorHAnsi" w:hAnsiTheme="minorHAnsi" w:cstheme="minorBidi"/>
                <w:lang w:val="en-CA" w:eastAsia="en-CA"/>
              </w:rPr>
              <w:t>, 2023</w:t>
            </w:r>
          </w:p>
        </w:tc>
        <w:tc>
          <w:tcPr>
            <w:tcW w:w="1291" w:type="pct"/>
            <w:shd w:val="clear" w:color="auto" w:fill="auto"/>
            <w:noWrap/>
            <w:vAlign w:val="center"/>
            <w:hideMark/>
          </w:tcPr>
          <w:p w14:paraId="5F4FC362" w14:textId="5AA83AB1" w:rsidR="00FA4F3F" w:rsidRPr="00CB192C" w:rsidRDefault="00FA4F3F" w:rsidP="70F6B0B9">
            <w:pPr>
              <w:spacing w:after="0" w:line="240" w:lineRule="auto"/>
              <w:rPr>
                <w:rFonts w:asciiTheme="minorHAnsi" w:hAnsiTheme="minorHAnsi" w:cstheme="minorBidi"/>
                <w:lang w:val="en-CA" w:eastAsia="en-CA"/>
              </w:rPr>
            </w:pPr>
            <w:r w:rsidRPr="70F6B0B9">
              <w:rPr>
                <w:rFonts w:asciiTheme="minorHAnsi" w:hAnsiTheme="minorHAnsi" w:cstheme="minorBidi"/>
                <w:lang w:val="en-CA" w:eastAsia="en-CA"/>
              </w:rPr>
              <w:t xml:space="preserve">Start time: </w:t>
            </w:r>
            <w:r w:rsidR="005062A4" w:rsidRPr="70F6B0B9">
              <w:rPr>
                <w:rFonts w:asciiTheme="minorHAnsi" w:hAnsiTheme="minorHAnsi" w:cstheme="minorBidi"/>
                <w:lang w:val="en-CA" w:eastAsia="en-CA"/>
              </w:rPr>
              <w:t>1:</w:t>
            </w:r>
            <w:r w:rsidR="00FB75AD">
              <w:rPr>
                <w:rFonts w:asciiTheme="minorHAnsi" w:hAnsiTheme="minorHAnsi" w:cstheme="minorBidi"/>
                <w:lang w:val="en-CA" w:eastAsia="en-CA"/>
              </w:rPr>
              <w:t>30</w:t>
            </w:r>
            <w:r w:rsidR="005062A4" w:rsidRPr="70F6B0B9">
              <w:rPr>
                <w:rFonts w:asciiTheme="minorHAnsi" w:hAnsiTheme="minorHAnsi" w:cstheme="minorBidi"/>
                <w:lang w:val="en-CA" w:eastAsia="en-CA"/>
              </w:rPr>
              <w:t>pm</w:t>
            </w:r>
          </w:p>
        </w:tc>
        <w:tc>
          <w:tcPr>
            <w:tcW w:w="1346" w:type="pct"/>
            <w:shd w:val="clear" w:color="auto" w:fill="auto"/>
            <w:vAlign w:val="center"/>
          </w:tcPr>
          <w:p w14:paraId="120780E3" w14:textId="1C5E0CE7" w:rsidR="00FA4F3F" w:rsidRPr="00CB192C" w:rsidRDefault="00FA4F3F" w:rsidP="00AD0F0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End time: </w:t>
            </w:r>
            <w:r w:rsidR="0043344F">
              <w:rPr>
                <w:rFonts w:asciiTheme="minorHAnsi" w:hAnsiTheme="minorHAnsi" w:cstheme="minorHAnsi"/>
                <w:lang w:val="en-CA" w:eastAsia="en-CA"/>
              </w:rPr>
              <w:t>3:30</w:t>
            </w:r>
            <w:r w:rsidR="00BF18FD">
              <w:rPr>
                <w:rFonts w:asciiTheme="minorHAnsi" w:hAnsiTheme="minorHAnsi" w:cstheme="minorHAnsi"/>
                <w:lang w:val="en-CA" w:eastAsia="en-CA"/>
              </w:rPr>
              <w:t xml:space="preserve"> pm</w:t>
            </w:r>
          </w:p>
        </w:tc>
      </w:tr>
      <w:tr w:rsidR="00FA4F3F" w:rsidRPr="00CB192C" w14:paraId="64D3C8BA" w14:textId="77777777" w:rsidTr="015CB15A">
        <w:trPr>
          <w:cantSplit/>
          <w:trHeight w:val="397"/>
        </w:trPr>
        <w:tc>
          <w:tcPr>
            <w:tcW w:w="2364" w:type="pct"/>
            <w:shd w:val="clear" w:color="auto" w:fill="auto"/>
            <w:vAlign w:val="center"/>
          </w:tcPr>
          <w:p w14:paraId="1E3ACD42" w14:textId="38632FB6" w:rsidR="00FA4F3F" w:rsidRPr="00CB192C" w:rsidRDefault="00CD7AF5" w:rsidP="001E386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Secretary: </w:t>
            </w:r>
            <w:r w:rsidR="002A1CB0">
              <w:rPr>
                <w:rFonts w:asciiTheme="minorHAnsi" w:hAnsiTheme="minorHAnsi" w:cstheme="minorHAnsi"/>
                <w:lang w:val="en-CA" w:eastAsia="en-CA"/>
              </w:rPr>
              <w:t>Sergio Catlyn</w:t>
            </w:r>
            <w:r w:rsidR="0043344F">
              <w:rPr>
                <w:rFonts w:asciiTheme="minorHAnsi" w:hAnsiTheme="minorHAnsi" w:cstheme="minorHAnsi"/>
                <w:lang w:val="en-CA" w:eastAsia="en-CA"/>
              </w:rPr>
              <w:t xml:space="preserve"> / Bryan Brazeau</w:t>
            </w:r>
          </w:p>
        </w:tc>
        <w:tc>
          <w:tcPr>
            <w:tcW w:w="2636" w:type="pct"/>
            <w:gridSpan w:val="2"/>
            <w:shd w:val="clear" w:color="auto" w:fill="auto"/>
            <w:vAlign w:val="center"/>
          </w:tcPr>
          <w:p w14:paraId="50E10D9B" w14:textId="037615D4" w:rsidR="00FA4F3F" w:rsidRPr="00CB192C" w:rsidRDefault="00FA4F3F" w:rsidP="00203FD0">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Chairperson:</w:t>
            </w:r>
            <w:r w:rsidR="009E292B">
              <w:rPr>
                <w:rFonts w:asciiTheme="minorHAnsi" w:hAnsiTheme="minorHAnsi" w:cstheme="minorHAnsi"/>
                <w:lang w:val="en-CA" w:eastAsia="en-CA"/>
              </w:rPr>
              <w:t xml:space="preserve"> </w:t>
            </w:r>
            <w:r w:rsidR="00EF2FCD">
              <w:rPr>
                <w:rFonts w:asciiTheme="minorHAnsi" w:hAnsiTheme="minorHAnsi" w:cstheme="minorHAnsi"/>
                <w:lang w:val="en-CA" w:eastAsia="en-CA"/>
              </w:rPr>
              <w:t>Sergio Catlyn</w:t>
            </w:r>
            <w:r w:rsidR="002A1CB0">
              <w:rPr>
                <w:rFonts w:asciiTheme="minorHAnsi" w:hAnsiTheme="minorHAnsi" w:cstheme="minorHAnsi"/>
                <w:lang w:val="en-CA" w:eastAsia="en-CA"/>
              </w:rPr>
              <w:t xml:space="preserve"> / Stuart Robinson</w:t>
            </w:r>
          </w:p>
        </w:tc>
      </w:tr>
    </w:tbl>
    <w:p w14:paraId="2BC8641C"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3202"/>
        <w:gridCol w:w="362"/>
        <w:gridCol w:w="3810"/>
        <w:gridCol w:w="1700"/>
        <w:gridCol w:w="1700"/>
      </w:tblGrid>
      <w:tr w:rsidR="00FA4F3F" w:rsidRPr="00CB192C" w14:paraId="62517161" w14:textId="77777777" w:rsidTr="00800173">
        <w:trPr>
          <w:trHeight w:val="397"/>
        </w:trPr>
        <w:tc>
          <w:tcPr>
            <w:tcW w:w="5000" w:type="pct"/>
            <w:gridSpan w:val="5"/>
            <w:shd w:val="clear" w:color="auto" w:fill="CCFFCC"/>
            <w:noWrap/>
            <w:vAlign w:val="center"/>
            <w:hideMark/>
          </w:tcPr>
          <w:p w14:paraId="41B54629" w14:textId="65E050E6" w:rsidR="00FA4F3F" w:rsidRPr="00CB192C" w:rsidRDefault="00FA4F3F" w:rsidP="0033107D">
            <w:pPr>
              <w:pStyle w:val="Heading1"/>
              <w:numPr>
                <w:ilvl w:val="0"/>
                <w:numId w:val="0"/>
              </w:numPr>
              <w:spacing w:before="0" w:after="0"/>
              <w:ind w:left="432" w:hanging="432"/>
              <w:jc w:val="center"/>
              <w:rPr>
                <w:rFonts w:asciiTheme="minorHAnsi" w:hAnsiTheme="minorHAnsi" w:cstheme="minorHAnsi"/>
                <w:b w:val="0"/>
                <w:snapToGrid/>
                <w:sz w:val="22"/>
                <w:szCs w:val="22"/>
                <w:lang w:eastAsia="en-CA"/>
              </w:rPr>
            </w:pPr>
            <w:r w:rsidRPr="00CB192C">
              <w:rPr>
                <w:rFonts w:asciiTheme="minorHAnsi" w:hAnsiTheme="minorHAnsi" w:cstheme="minorHAnsi"/>
                <w:snapToGrid/>
                <w:sz w:val="22"/>
                <w:szCs w:val="22"/>
                <w:lang w:eastAsia="en-CA"/>
              </w:rPr>
              <w:t>Attendance</w:t>
            </w:r>
          </w:p>
        </w:tc>
      </w:tr>
      <w:tr w:rsidR="007A300A" w:rsidRPr="00CB192C" w14:paraId="0AD1F02F" w14:textId="77777777" w:rsidTr="00800173">
        <w:trPr>
          <w:trHeight w:val="397"/>
        </w:trPr>
        <w:tc>
          <w:tcPr>
            <w:tcW w:w="1486" w:type="pct"/>
            <w:tcBorders>
              <w:right w:val="single" w:sz="4" w:space="0" w:color="A6A6A6" w:themeColor="background1" w:themeShade="A6"/>
            </w:tcBorders>
            <w:shd w:val="clear" w:color="auto" w:fill="CCFFCC"/>
            <w:noWrap/>
            <w:vAlign w:val="center"/>
            <w:hideMark/>
          </w:tcPr>
          <w:p w14:paraId="697771F3"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Name</w:t>
            </w:r>
          </w:p>
        </w:tc>
        <w:tc>
          <w:tcPr>
            <w:tcW w:w="168" w:type="pct"/>
            <w:tcBorders>
              <w:right w:val="single" w:sz="4" w:space="0" w:color="A6A6A6" w:themeColor="background1" w:themeShade="A6"/>
            </w:tcBorders>
            <w:shd w:val="clear" w:color="auto" w:fill="CCFFCC"/>
            <w:vAlign w:val="center"/>
          </w:tcPr>
          <w:p w14:paraId="265B5DB5" w14:textId="77777777" w:rsidR="007A300A" w:rsidRPr="00CB192C" w:rsidRDefault="007A300A" w:rsidP="007A300A">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t>
            </w:r>
          </w:p>
        </w:tc>
        <w:tc>
          <w:tcPr>
            <w:tcW w:w="1768" w:type="pct"/>
            <w:tcBorders>
              <w:left w:val="single" w:sz="4" w:space="0" w:color="A6A6A6" w:themeColor="background1" w:themeShade="A6"/>
              <w:right w:val="single" w:sz="4" w:space="0" w:color="A6A6A6" w:themeColor="background1" w:themeShade="A6"/>
            </w:tcBorders>
            <w:shd w:val="clear" w:color="auto" w:fill="CCFFCC"/>
            <w:vAlign w:val="center"/>
          </w:tcPr>
          <w:p w14:paraId="1A26A7D9"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Worker, Management, Guest</w:t>
            </w:r>
          </w:p>
        </w:tc>
        <w:tc>
          <w:tcPr>
            <w:tcW w:w="789" w:type="pct"/>
            <w:tcBorders>
              <w:left w:val="single" w:sz="4" w:space="0" w:color="A6A6A6" w:themeColor="background1" w:themeShade="A6"/>
              <w:right w:val="single" w:sz="4" w:space="0" w:color="A6A6A6" w:themeColor="background1" w:themeShade="A6"/>
            </w:tcBorders>
            <w:shd w:val="clear" w:color="auto" w:fill="CCFFCC"/>
            <w:noWrap/>
            <w:vAlign w:val="center"/>
            <w:hideMark/>
          </w:tcPr>
          <w:p w14:paraId="5801E10F"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Present</w:t>
            </w:r>
          </w:p>
        </w:tc>
        <w:tc>
          <w:tcPr>
            <w:tcW w:w="789" w:type="pct"/>
            <w:tcBorders>
              <w:left w:val="single" w:sz="4" w:space="0" w:color="A6A6A6" w:themeColor="background1" w:themeShade="A6"/>
            </w:tcBorders>
            <w:shd w:val="clear" w:color="auto" w:fill="CCFFCC"/>
            <w:vAlign w:val="center"/>
          </w:tcPr>
          <w:p w14:paraId="5B23E340" w14:textId="77777777" w:rsidR="007A300A" w:rsidRPr="00CB192C" w:rsidRDefault="007A300A" w:rsidP="0033107D">
            <w:pPr>
              <w:spacing w:after="0" w:line="240" w:lineRule="auto"/>
              <w:jc w:val="center"/>
              <w:rPr>
                <w:rFonts w:asciiTheme="minorHAnsi" w:hAnsiTheme="minorHAnsi" w:cstheme="minorHAnsi"/>
                <w:lang w:val="en-CA" w:eastAsia="en-CA"/>
              </w:rPr>
            </w:pPr>
            <w:r w:rsidRPr="00CB192C">
              <w:rPr>
                <w:rFonts w:asciiTheme="minorHAnsi" w:hAnsiTheme="minorHAnsi" w:cstheme="minorHAnsi"/>
                <w:lang w:val="en-CA" w:eastAsia="en-CA"/>
              </w:rPr>
              <w:t>Reason absent</w:t>
            </w:r>
          </w:p>
        </w:tc>
      </w:tr>
      <w:tr w:rsidR="00890BC5" w:rsidRPr="00CB192C" w14:paraId="2EA37113"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264CD67E" w14:textId="13945D30" w:rsidR="00890BC5" w:rsidRPr="74B05CAE" w:rsidRDefault="00890BC5" w:rsidP="00890BC5">
            <w:pPr>
              <w:spacing w:after="0" w:line="240" w:lineRule="auto"/>
              <w:rPr>
                <w:rFonts w:asciiTheme="minorHAnsi" w:hAnsiTheme="minorHAnsi" w:cstheme="minorBidi"/>
                <w:lang w:val="en-CA" w:eastAsia="en-CA"/>
              </w:rPr>
            </w:pPr>
          </w:p>
        </w:tc>
        <w:tc>
          <w:tcPr>
            <w:tcW w:w="168" w:type="pct"/>
            <w:tcBorders>
              <w:right w:val="single" w:sz="4" w:space="0" w:color="A6A6A6" w:themeColor="background1" w:themeShade="A6"/>
            </w:tcBorders>
            <w:shd w:val="clear" w:color="auto" w:fill="auto"/>
            <w:vAlign w:val="center"/>
          </w:tcPr>
          <w:p w14:paraId="6CCD6AD9" w14:textId="3504C8B3" w:rsidR="00890BC5" w:rsidRDefault="00890BC5" w:rsidP="00890BC5">
            <w:pPr>
              <w:spacing w:after="0" w:line="240" w:lineRule="auto"/>
              <w:rPr>
                <w:rFonts w:asciiTheme="minorHAnsi" w:hAnsiTheme="minorHAnsi" w:cstheme="minorHAnsi"/>
                <w:lang w:val="en-CA" w:eastAsia="en-CA"/>
              </w:rPr>
            </w:pP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1F890730" w14:textId="5EE291EB" w:rsidR="00890BC5" w:rsidRPr="00CB192C" w:rsidRDefault="00890BC5" w:rsidP="00890BC5">
            <w:pPr>
              <w:spacing w:after="0" w:line="240" w:lineRule="auto"/>
              <w:rPr>
                <w:rFonts w:asciiTheme="minorHAnsi" w:hAnsiTheme="minorHAnsi" w:cstheme="minorHAnsi"/>
                <w:lang w:val="en-CA" w:eastAsia="en-CA"/>
              </w:rPr>
            </w:pP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6E575C1" w14:textId="64D1C795" w:rsidR="00890BC5" w:rsidRDefault="00890BC5" w:rsidP="00890BC5">
            <w:pPr>
              <w:spacing w:after="0" w:line="240" w:lineRule="auto"/>
              <w:jc w:val="center"/>
              <w:rPr>
                <w:rFonts w:asciiTheme="minorHAnsi" w:hAnsiTheme="minorHAnsi" w:cstheme="minorHAnsi"/>
                <w:lang w:val="en-CA" w:eastAsia="en-CA"/>
              </w:rPr>
            </w:pPr>
          </w:p>
        </w:tc>
        <w:tc>
          <w:tcPr>
            <w:tcW w:w="789" w:type="pct"/>
            <w:tcBorders>
              <w:left w:val="single" w:sz="4" w:space="0" w:color="A6A6A6" w:themeColor="background1" w:themeShade="A6"/>
            </w:tcBorders>
            <w:shd w:val="clear" w:color="auto" w:fill="auto"/>
            <w:vAlign w:val="center"/>
          </w:tcPr>
          <w:p w14:paraId="0BE36B99" w14:textId="5F1C8972" w:rsidR="00890BC5" w:rsidRPr="5AFB061C" w:rsidRDefault="00890BC5" w:rsidP="00890BC5">
            <w:pPr>
              <w:spacing w:after="0" w:line="240" w:lineRule="auto"/>
              <w:rPr>
                <w:rFonts w:asciiTheme="minorHAnsi" w:hAnsiTheme="minorHAnsi" w:cstheme="minorBidi"/>
                <w:lang w:val="en-CA" w:eastAsia="en-CA"/>
              </w:rPr>
            </w:pPr>
          </w:p>
        </w:tc>
      </w:tr>
      <w:tr w:rsidR="00890BC5" w:rsidRPr="00CB192C" w14:paraId="37BBF144"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1B036F86" w14:textId="7D20E432" w:rsidR="00890BC5" w:rsidRPr="00CA7D5B" w:rsidRDefault="00890BC5" w:rsidP="00890BC5">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Darren Hazenberg</w:t>
            </w:r>
          </w:p>
        </w:tc>
        <w:tc>
          <w:tcPr>
            <w:tcW w:w="168" w:type="pct"/>
            <w:tcBorders>
              <w:right w:val="single" w:sz="4" w:space="0" w:color="A6A6A6" w:themeColor="background1" w:themeShade="A6"/>
            </w:tcBorders>
            <w:shd w:val="clear" w:color="auto" w:fill="auto"/>
            <w:vAlign w:val="center"/>
          </w:tcPr>
          <w:p w14:paraId="6DDA324E" w14:textId="25F7C925"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6C8D73D" w14:textId="53349D32"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41F63792" w14:textId="61EBE9B2" w:rsidR="00890BC5"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969582495"/>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528791604"/>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1DBEB1E9" w14:textId="05F3037E" w:rsidR="00890BC5" w:rsidRDefault="00890BC5" w:rsidP="00890BC5">
            <w:pPr>
              <w:spacing w:after="0" w:line="240" w:lineRule="auto"/>
              <w:rPr>
                <w:rFonts w:asciiTheme="minorHAnsi" w:hAnsiTheme="minorHAnsi" w:cstheme="minorBidi"/>
                <w:lang w:val="en-CA" w:eastAsia="en-CA"/>
              </w:rPr>
            </w:pPr>
          </w:p>
        </w:tc>
      </w:tr>
      <w:tr w:rsidR="00890BC5" w:rsidRPr="00CB192C" w14:paraId="0F05DAE7"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2E9E1DA7" w14:textId="2E3D616F" w:rsidR="00890BC5" w:rsidRPr="00CA7D5B" w:rsidRDefault="00890BC5" w:rsidP="00890BC5">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Russell Brown</w:t>
            </w:r>
          </w:p>
        </w:tc>
        <w:tc>
          <w:tcPr>
            <w:tcW w:w="168" w:type="pct"/>
            <w:tcBorders>
              <w:right w:val="single" w:sz="4" w:space="0" w:color="A6A6A6" w:themeColor="background1" w:themeShade="A6"/>
            </w:tcBorders>
            <w:shd w:val="clear" w:color="auto" w:fill="auto"/>
            <w:vAlign w:val="center"/>
          </w:tcPr>
          <w:p w14:paraId="02E46DEF" w14:textId="79A70F47" w:rsidR="00890BC5" w:rsidRPr="00EF2FCD" w:rsidRDefault="00890BC5" w:rsidP="00890BC5">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105A0A45" w14:textId="51FBA2EB" w:rsidR="00890BC5" w:rsidRPr="00CB192C"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6948C57E" w14:textId="4799AE96" w:rsidR="00890BC5"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074539337"/>
                <w14:checkbox>
                  <w14:checked w14:val="0"/>
                  <w14:checkedState w14:val="2612" w14:font="MS Gothic"/>
                  <w14:uncheckedState w14:val="2610" w14:font="MS Gothic"/>
                </w14:checkbox>
              </w:sdtPr>
              <w:sdtEndPr/>
              <w:sdtContent>
                <w:r w:rsidR="0034379C">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41728819"/>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7CD6E1B" w14:textId="310B4863" w:rsidR="00890BC5" w:rsidRDefault="00890BC5" w:rsidP="00890BC5">
            <w:pPr>
              <w:spacing w:after="0" w:line="240" w:lineRule="auto"/>
              <w:rPr>
                <w:rFonts w:asciiTheme="minorHAnsi" w:hAnsiTheme="minorHAnsi" w:cstheme="minorBidi"/>
                <w:lang w:val="en-CA" w:eastAsia="en-CA"/>
              </w:rPr>
            </w:pPr>
            <w:r>
              <w:rPr>
                <w:rFonts w:asciiTheme="minorHAnsi" w:hAnsiTheme="minorHAnsi" w:cstheme="minorBidi"/>
                <w:lang w:val="en-CA" w:eastAsia="en-CA"/>
              </w:rPr>
              <w:t>Leave</w:t>
            </w:r>
          </w:p>
        </w:tc>
      </w:tr>
      <w:tr w:rsidR="00890BC5" w:rsidRPr="00CB192C" w14:paraId="2BFA1ADB"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58AEE5F3" w14:textId="0A235DDC" w:rsidR="00890BC5" w:rsidRPr="00CA7D5B" w:rsidRDefault="00890BC5" w:rsidP="00890BC5">
            <w:pPr>
              <w:spacing w:after="0" w:line="240" w:lineRule="auto"/>
              <w:rPr>
                <w:rFonts w:asciiTheme="minorHAnsi" w:hAnsiTheme="minorHAnsi" w:cstheme="minorHAnsi"/>
                <w:lang w:val="en-CA" w:eastAsia="en-CA"/>
              </w:rPr>
            </w:pPr>
            <w:r w:rsidRPr="00CA7D5B">
              <w:rPr>
                <w:rFonts w:asciiTheme="minorHAnsi" w:hAnsiTheme="minorHAnsi" w:cstheme="minorHAnsi"/>
                <w:lang w:val="en-CA" w:eastAsia="en-CA"/>
              </w:rPr>
              <w:t>Trevor Wetmore</w:t>
            </w:r>
          </w:p>
        </w:tc>
        <w:tc>
          <w:tcPr>
            <w:tcW w:w="168" w:type="pct"/>
            <w:tcBorders>
              <w:right w:val="single" w:sz="4" w:space="0" w:color="A6A6A6" w:themeColor="background1" w:themeShade="A6"/>
            </w:tcBorders>
            <w:shd w:val="clear" w:color="auto" w:fill="auto"/>
            <w:vAlign w:val="center"/>
          </w:tcPr>
          <w:p w14:paraId="48B87950" w14:textId="5C60BB42"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1</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812CA53" w14:textId="20FB2B44" w:rsidR="00890BC5" w:rsidRPr="00CA7D5B"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33E8D14F" w14:textId="492DE297" w:rsidR="00890BC5"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575123946"/>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974128231"/>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28311108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05B2808B" w14:textId="3FE2CC15" w:rsidR="00890BC5"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890BC5" w:rsidRPr="00CB192C" w14:paraId="13816664" w14:textId="77777777" w:rsidTr="00800173">
        <w:trPr>
          <w:trHeight w:val="397"/>
        </w:trPr>
        <w:tc>
          <w:tcPr>
            <w:tcW w:w="1486" w:type="pct"/>
            <w:tcBorders>
              <w:right w:val="single" w:sz="4" w:space="0" w:color="A6A6A6" w:themeColor="background1" w:themeShade="A6"/>
            </w:tcBorders>
            <w:shd w:val="clear" w:color="auto" w:fill="auto"/>
            <w:noWrap/>
            <w:vAlign w:val="center"/>
            <w:hideMark/>
          </w:tcPr>
          <w:p w14:paraId="6771C897" w14:textId="77777777"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Bryan Brazeau</w:t>
            </w:r>
          </w:p>
        </w:tc>
        <w:tc>
          <w:tcPr>
            <w:tcW w:w="168" w:type="pct"/>
            <w:tcBorders>
              <w:right w:val="single" w:sz="4" w:space="0" w:color="A6A6A6" w:themeColor="background1" w:themeShade="A6"/>
            </w:tcBorders>
            <w:shd w:val="clear" w:color="auto" w:fill="auto"/>
            <w:vAlign w:val="center"/>
          </w:tcPr>
          <w:p w14:paraId="13294517" w14:textId="4992BEB1" w:rsidR="00890BC5" w:rsidRPr="00EF2FCD" w:rsidRDefault="00890BC5" w:rsidP="00890BC5">
            <w:pPr>
              <w:spacing w:after="0" w:line="240" w:lineRule="auto"/>
              <w:rPr>
                <w:rFonts w:asciiTheme="minorHAnsi" w:hAnsiTheme="minorHAnsi" w:cstheme="minorBidi"/>
                <w:lang w:val="en-CA" w:eastAsia="en-CA"/>
              </w:rPr>
            </w:pPr>
            <w:r>
              <w:rPr>
                <w:rFonts w:asciiTheme="minorHAnsi" w:hAnsiTheme="minorHAnsi" w:cstheme="minorBid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314C3CFA" w14:textId="77777777"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Worker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hideMark/>
          </w:tcPr>
          <w:p w14:paraId="54CC1072" w14:textId="6ADAA273" w:rsidR="00890BC5" w:rsidRPr="00CB192C"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475725810"/>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214784245"/>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677153681"/>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39FC626" w14:textId="62E22C57" w:rsidR="00890BC5" w:rsidRPr="00CB192C"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890BC5" w:rsidRPr="00CB192C" w14:paraId="653211BD"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6641C1D9" w14:textId="77777777"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Stuart Robinson</w:t>
            </w:r>
          </w:p>
        </w:tc>
        <w:tc>
          <w:tcPr>
            <w:tcW w:w="168" w:type="pct"/>
            <w:tcBorders>
              <w:right w:val="single" w:sz="4" w:space="0" w:color="A6A6A6" w:themeColor="background1" w:themeShade="A6"/>
            </w:tcBorders>
            <w:shd w:val="clear" w:color="auto" w:fill="auto"/>
            <w:vAlign w:val="center"/>
          </w:tcPr>
          <w:p w14:paraId="03B69287" w14:textId="6D94D4C5" w:rsidR="00890BC5" w:rsidRPr="00EF2FCD" w:rsidRDefault="00890BC5" w:rsidP="00890BC5">
            <w:pPr>
              <w:spacing w:after="0" w:line="240" w:lineRule="auto"/>
              <w:rPr>
                <w:rFonts w:asciiTheme="minorHAnsi" w:hAnsiTheme="minorHAnsi" w:cstheme="minorHAnsi"/>
                <w:lang w:val="en-CA" w:eastAsia="en-CA"/>
              </w:rPr>
            </w:pPr>
            <w:r w:rsidRPr="00EF2FCD">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E1FFFB7" w14:textId="56D9BB50" w:rsidR="00890BC5" w:rsidRPr="00CB192C"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Worker (Co-chair)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CA1CB92" w14:textId="1D5841E1" w:rsidR="00890BC5" w:rsidRPr="00CB192C"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967547411"/>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34069826"/>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51210086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660B93CD" w14:textId="100BB89C" w:rsidR="00890BC5" w:rsidRPr="00CB192C"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890BC5" w:rsidRPr="00CB192C" w14:paraId="2B42136A"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4CDF5993" w14:textId="77777777"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Sergio Catlyn</w:t>
            </w:r>
          </w:p>
        </w:tc>
        <w:tc>
          <w:tcPr>
            <w:tcW w:w="168" w:type="pct"/>
            <w:tcBorders>
              <w:right w:val="single" w:sz="4" w:space="0" w:color="A6A6A6" w:themeColor="background1" w:themeShade="A6"/>
            </w:tcBorders>
            <w:shd w:val="clear" w:color="auto" w:fill="auto"/>
            <w:vAlign w:val="center"/>
          </w:tcPr>
          <w:p w14:paraId="2F7C350B" w14:textId="2E79151A"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B0BBC44" w14:textId="46CBF883" w:rsidR="00890BC5" w:rsidRPr="00CB192C" w:rsidRDefault="00890BC5" w:rsidP="00890BC5">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Management</w:t>
            </w:r>
            <w:r>
              <w:rPr>
                <w:rFonts w:asciiTheme="minorHAnsi" w:hAnsiTheme="minorHAnsi" w:cstheme="minorHAnsi"/>
                <w:lang w:val="en-CA" w:eastAsia="en-CA"/>
              </w:rPr>
              <w:t xml:space="preserve"> (Co-chair)</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C424B4E" w14:textId="306A347C" w:rsidR="00890BC5" w:rsidRPr="00CB192C"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298498169"/>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1438871010"/>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021155328"/>
            <w:showingPlcHdr/>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64FB791" w14:textId="1B3FD210" w:rsidR="00890BC5" w:rsidRPr="00CB192C"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     </w:t>
                </w:r>
              </w:p>
            </w:tc>
          </w:sdtContent>
        </w:sdt>
      </w:tr>
      <w:tr w:rsidR="00890BC5" w:rsidRPr="00CB192C" w14:paraId="51AFB41D"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20EF85E7" w14:textId="77777777" w:rsidR="00890BC5" w:rsidRPr="007E336D" w:rsidRDefault="00890BC5" w:rsidP="00890BC5">
            <w:pPr>
              <w:spacing w:after="0" w:line="240" w:lineRule="auto"/>
              <w:rPr>
                <w:rFonts w:asciiTheme="minorHAnsi" w:hAnsiTheme="minorHAnsi" w:cstheme="minorHAnsi"/>
                <w:lang w:val="en-CA" w:eastAsia="en-CA"/>
              </w:rPr>
            </w:pPr>
            <w:r w:rsidRPr="007E336D">
              <w:rPr>
                <w:rFonts w:asciiTheme="minorHAnsi" w:hAnsiTheme="minorHAnsi" w:cstheme="minorHAnsi"/>
                <w:lang w:val="en-CA" w:eastAsia="en-CA"/>
              </w:rPr>
              <w:t>Eileen Hendry</w:t>
            </w:r>
          </w:p>
        </w:tc>
        <w:tc>
          <w:tcPr>
            <w:tcW w:w="168" w:type="pct"/>
            <w:tcBorders>
              <w:right w:val="single" w:sz="4" w:space="0" w:color="A6A6A6" w:themeColor="background1" w:themeShade="A6"/>
            </w:tcBorders>
            <w:shd w:val="clear" w:color="auto" w:fill="auto"/>
            <w:vAlign w:val="center"/>
          </w:tcPr>
          <w:p w14:paraId="1FF0B1D5" w14:textId="790B42D6"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6FE2F3B8" w14:textId="79F3C1EB" w:rsidR="00890BC5" w:rsidRPr="00CB192C"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70ACD4A6" w14:textId="439B996A" w:rsidR="00890BC5" w:rsidRPr="00CB192C"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1219735087"/>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659505201"/>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41349197"/>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3166D96B" w14:textId="1C02B4A9" w:rsidR="00890BC5" w:rsidRPr="00CB192C"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00890BC5" w:rsidRPr="00CB192C" w14:paraId="485DEF91"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0D2DA35B" w14:textId="4C4E59FD" w:rsidR="00890BC5" w:rsidRPr="00962089" w:rsidRDefault="00890BC5" w:rsidP="00890BC5">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Anthony Spink</w:t>
            </w:r>
          </w:p>
        </w:tc>
        <w:tc>
          <w:tcPr>
            <w:tcW w:w="168" w:type="pct"/>
            <w:tcBorders>
              <w:right w:val="single" w:sz="4" w:space="0" w:color="A6A6A6" w:themeColor="background1" w:themeShade="A6"/>
            </w:tcBorders>
            <w:shd w:val="clear" w:color="auto" w:fill="auto"/>
            <w:vAlign w:val="center"/>
          </w:tcPr>
          <w:p w14:paraId="2AE0A4B0" w14:textId="4028AC2D" w:rsidR="00890BC5" w:rsidRPr="00962089" w:rsidRDefault="00890BC5" w:rsidP="00890BC5">
            <w:pPr>
              <w:spacing w:after="0" w:line="240" w:lineRule="auto"/>
              <w:rPr>
                <w:rFonts w:asciiTheme="minorHAnsi" w:hAnsiTheme="minorHAnsi" w:cstheme="minorHAnsi"/>
                <w:lang w:val="en-CA" w:eastAsia="en-CA"/>
              </w:rPr>
            </w:pPr>
            <w:r w:rsidRPr="00962089">
              <w:rPr>
                <w:rFonts w:asciiTheme="minorHAnsi" w:hAnsiTheme="minorHAnsi" w:cstheme="minorHAnsi"/>
                <w:lang w:val="en-CA" w:eastAsia="en-CA"/>
              </w:rPr>
              <w:t>2</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071ACA7C" w14:textId="17634B6F" w:rsidR="00890BC5" w:rsidRPr="00962089"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29D6A2A8" w14:textId="30D9063F" w:rsidR="00890BC5" w:rsidRPr="00962089"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877315406"/>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962089">
              <w:rPr>
                <w:rFonts w:asciiTheme="minorHAnsi" w:hAnsiTheme="minorHAnsi" w:cstheme="minorHAnsi"/>
                <w:lang w:val="en-CA" w:eastAsia="en-CA"/>
              </w:rPr>
              <w:t xml:space="preserve">Yes    </w:t>
            </w:r>
            <w:sdt>
              <w:sdtPr>
                <w:rPr>
                  <w:rFonts w:asciiTheme="minorHAnsi" w:hAnsiTheme="minorHAnsi" w:cstheme="minorHAnsi"/>
                  <w:lang w:val="en-CA" w:eastAsia="en-CA"/>
                </w:rPr>
                <w:id w:val="-16011051"/>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962089">
              <w:rPr>
                <w:rFonts w:asciiTheme="minorHAnsi" w:hAnsiTheme="minorHAnsi" w:cstheme="minorHAnsi"/>
                <w:lang w:val="en-CA" w:eastAsia="en-CA"/>
              </w:rPr>
              <w:t>No</w:t>
            </w:r>
          </w:p>
        </w:tc>
        <w:tc>
          <w:tcPr>
            <w:tcW w:w="789" w:type="pct"/>
            <w:tcBorders>
              <w:left w:val="single" w:sz="4" w:space="0" w:color="A6A6A6" w:themeColor="background1" w:themeShade="A6"/>
            </w:tcBorders>
            <w:shd w:val="clear" w:color="auto" w:fill="auto"/>
            <w:vAlign w:val="center"/>
          </w:tcPr>
          <w:p w14:paraId="2A2AD5EF" w14:textId="41CED17A" w:rsidR="00890BC5" w:rsidRPr="00962089"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Excused</w:t>
            </w:r>
          </w:p>
        </w:tc>
      </w:tr>
      <w:tr w:rsidR="00890BC5" w:rsidRPr="00CB192C" w14:paraId="2397A0BC"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12BECACF" w14:textId="2F57B39F" w:rsidR="00890BC5"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Scott Falshaw</w:t>
            </w:r>
          </w:p>
        </w:tc>
        <w:tc>
          <w:tcPr>
            <w:tcW w:w="168" w:type="pct"/>
            <w:tcBorders>
              <w:right w:val="single" w:sz="4" w:space="0" w:color="A6A6A6" w:themeColor="background1" w:themeShade="A6"/>
            </w:tcBorders>
            <w:shd w:val="clear" w:color="auto" w:fill="auto"/>
            <w:vAlign w:val="center"/>
          </w:tcPr>
          <w:p w14:paraId="3C771BA6" w14:textId="3FEF73F5"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406C8ED7" w14:textId="5751ACED" w:rsidR="00890BC5"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Safety Advisor </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FB09849" w14:textId="042148D1" w:rsidR="00890BC5"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603270163"/>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2023534978"/>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1731464401"/>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54CEFB9D" w14:textId="5C64FDD4" w:rsidR="00890BC5"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r w:rsidR="00890BC5" w:rsidRPr="00CB192C" w14:paraId="2CECF4B6" w14:textId="77777777" w:rsidTr="00800173">
        <w:trPr>
          <w:trHeight w:val="397"/>
        </w:trPr>
        <w:tc>
          <w:tcPr>
            <w:tcW w:w="1486" w:type="pct"/>
            <w:tcBorders>
              <w:right w:val="single" w:sz="4" w:space="0" w:color="A6A6A6" w:themeColor="background1" w:themeShade="A6"/>
            </w:tcBorders>
            <w:shd w:val="clear" w:color="auto" w:fill="auto"/>
            <w:noWrap/>
            <w:vAlign w:val="center"/>
          </w:tcPr>
          <w:p w14:paraId="034B3ACE" w14:textId="237A266F" w:rsidR="00890BC5"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Belinda Whitford</w:t>
            </w:r>
          </w:p>
        </w:tc>
        <w:tc>
          <w:tcPr>
            <w:tcW w:w="168" w:type="pct"/>
            <w:tcBorders>
              <w:right w:val="single" w:sz="4" w:space="0" w:color="A6A6A6" w:themeColor="background1" w:themeShade="A6"/>
            </w:tcBorders>
            <w:shd w:val="clear" w:color="auto" w:fill="auto"/>
            <w:vAlign w:val="center"/>
          </w:tcPr>
          <w:p w14:paraId="781B8FDA" w14:textId="206B2026" w:rsidR="00890BC5" w:rsidRPr="00EF2FCD"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3</w:t>
            </w:r>
          </w:p>
        </w:tc>
        <w:tc>
          <w:tcPr>
            <w:tcW w:w="1768" w:type="pct"/>
            <w:tcBorders>
              <w:left w:val="single" w:sz="4" w:space="0" w:color="A6A6A6" w:themeColor="background1" w:themeShade="A6"/>
              <w:right w:val="single" w:sz="4" w:space="0" w:color="A6A6A6" w:themeColor="background1" w:themeShade="A6"/>
            </w:tcBorders>
            <w:shd w:val="clear" w:color="auto" w:fill="auto"/>
            <w:vAlign w:val="center"/>
          </w:tcPr>
          <w:p w14:paraId="546AA60B" w14:textId="71148F3A" w:rsidR="00890BC5" w:rsidRDefault="00890BC5" w:rsidP="00890BC5">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Management </w:t>
            </w:r>
            <w:r>
              <w:rPr>
                <w:rFonts w:asciiTheme="minorHAnsi" w:hAnsiTheme="minorHAnsi" w:cstheme="minorBidi"/>
                <w:lang w:val="en-CA" w:eastAsia="en-CA"/>
              </w:rPr>
              <w:t>Special</w:t>
            </w:r>
          </w:p>
        </w:tc>
        <w:tc>
          <w:tcPr>
            <w:tcW w:w="789" w:type="pct"/>
            <w:tcBorders>
              <w:left w:val="single" w:sz="4" w:space="0" w:color="A6A6A6" w:themeColor="background1" w:themeShade="A6"/>
              <w:right w:val="single" w:sz="4" w:space="0" w:color="A6A6A6" w:themeColor="background1" w:themeShade="A6"/>
            </w:tcBorders>
            <w:shd w:val="clear" w:color="auto" w:fill="auto"/>
            <w:noWrap/>
            <w:vAlign w:val="center"/>
          </w:tcPr>
          <w:p w14:paraId="1A70CA8A" w14:textId="4A9982ED" w:rsidR="00890BC5" w:rsidRDefault="00491A44" w:rsidP="00890BC5">
            <w:pPr>
              <w:spacing w:after="0" w:line="240" w:lineRule="auto"/>
              <w:jc w:val="center"/>
              <w:rPr>
                <w:rFonts w:asciiTheme="minorHAnsi" w:hAnsiTheme="minorHAnsi" w:cstheme="minorHAnsi"/>
                <w:lang w:val="en-CA" w:eastAsia="en-CA"/>
              </w:rPr>
            </w:pPr>
            <w:sdt>
              <w:sdtPr>
                <w:rPr>
                  <w:rFonts w:asciiTheme="minorHAnsi" w:hAnsiTheme="minorHAnsi" w:cstheme="minorHAnsi"/>
                  <w:lang w:val="en-CA" w:eastAsia="en-CA"/>
                </w:rPr>
                <w:id w:val="777462068"/>
                <w14:checkbox>
                  <w14:checked w14:val="0"/>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 xml:space="preserve">Yes    </w:t>
            </w:r>
            <w:sdt>
              <w:sdtPr>
                <w:rPr>
                  <w:rFonts w:asciiTheme="minorHAnsi" w:hAnsiTheme="minorHAnsi" w:cstheme="minorHAnsi"/>
                  <w:lang w:val="en-CA" w:eastAsia="en-CA"/>
                </w:rPr>
                <w:id w:val="427933154"/>
                <w14:checkbox>
                  <w14:checked w14:val="1"/>
                  <w14:checkedState w14:val="2612" w14:font="MS Gothic"/>
                  <w14:uncheckedState w14:val="2610" w14:font="MS Gothic"/>
                </w14:checkbox>
              </w:sdtPr>
              <w:sdtEndPr/>
              <w:sdtContent>
                <w:r w:rsidR="00890BC5">
                  <w:rPr>
                    <w:rFonts w:ascii="MS Gothic" w:eastAsia="MS Gothic" w:hAnsi="MS Gothic" w:cstheme="minorHAnsi" w:hint="eastAsia"/>
                    <w:lang w:val="en-CA" w:eastAsia="en-CA"/>
                  </w:rPr>
                  <w:t>☒</w:t>
                </w:r>
              </w:sdtContent>
            </w:sdt>
            <w:r w:rsidR="00890BC5" w:rsidRPr="00CB192C">
              <w:rPr>
                <w:rFonts w:asciiTheme="minorHAnsi" w:hAnsiTheme="minorHAnsi" w:cstheme="minorHAnsi"/>
                <w:lang w:val="en-CA" w:eastAsia="en-CA"/>
              </w:rPr>
              <w:t>No</w:t>
            </w:r>
          </w:p>
        </w:tc>
        <w:sdt>
          <w:sdtPr>
            <w:rPr>
              <w:rFonts w:asciiTheme="minorHAnsi" w:hAnsiTheme="minorHAnsi" w:cstheme="minorHAnsi"/>
              <w:lang w:val="en-CA" w:eastAsia="en-CA"/>
            </w:rPr>
            <w:id w:val="-899052740"/>
            <w:dropDownList>
              <w:listItem w:value="Choose one of the following:"/>
              <w:listItem w:displayText="On leave" w:value="On leave"/>
              <w:listItem w:displayText="On duty travel" w:value="On duty travel"/>
              <w:listItem w:displayText="Off shift" w:value="Off shift"/>
              <w:listItem w:displayText="Excused" w:value="Excused"/>
              <w:listItem w:displayText="Unexcused" w:value="Unexcused"/>
            </w:dropDownList>
          </w:sdtPr>
          <w:sdtEndPr/>
          <w:sdtContent>
            <w:tc>
              <w:tcPr>
                <w:tcW w:w="789" w:type="pct"/>
                <w:tcBorders>
                  <w:left w:val="single" w:sz="4" w:space="0" w:color="A6A6A6" w:themeColor="background1" w:themeShade="A6"/>
                </w:tcBorders>
                <w:shd w:val="clear" w:color="auto" w:fill="auto"/>
                <w:vAlign w:val="center"/>
              </w:tcPr>
              <w:p w14:paraId="7416E21A" w14:textId="67515228" w:rsidR="00890BC5" w:rsidRDefault="00890BC5" w:rsidP="00890BC5">
                <w:pPr>
                  <w:spacing w:after="0" w:line="240" w:lineRule="auto"/>
                  <w:rPr>
                    <w:rFonts w:asciiTheme="minorHAnsi" w:hAnsiTheme="minorHAnsi" w:cstheme="minorHAnsi"/>
                    <w:lang w:val="en-CA" w:eastAsia="en-CA"/>
                  </w:rPr>
                </w:pPr>
                <w:r>
                  <w:rPr>
                    <w:rFonts w:asciiTheme="minorHAnsi" w:hAnsiTheme="minorHAnsi" w:cstheme="minorHAnsi"/>
                    <w:lang w:val="en-CA" w:eastAsia="en-CA"/>
                  </w:rPr>
                  <w:t>On leave</w:t>
                </w:r>
              </w:p>
            </w:tc>
          </w:sdtContent>
        </w:sdt>
      </w:tr>
    </w:tbl>
    <w:p w14:paraId="5C9D98FF" w14:textId="77777777" w:rsidR="00FA4F3F" w:rsidRPr="00CB192C" w:rsidRDefault="00FA4F3F" w:rsidP="00FA4F3F">
      <w:pPr>
        <w:spacing w:before="60" w:after="0" w:line="240" w:lineRule="auto"/>
        <w:rPr>
          <w:rFonts w:asciiTheme="minorHAnsi" w:hAnsiTheme="minorHAnsi" w:cstheme="minorHAnsi"/>
          <w:sz w:val="18"/>
          <w:szCs w:val="18"/>
          <w:lang w:val="en-CA" w:eastAsia="en-CA"/>
        </w:rPr>
      </w:pPr>
      <w:r w:rsidRPr="00CB192C">
        <w:rPr>
          <w:rFonts w:asciiTheme="minorHAnsi" w:hAnsiTheme="minorHAnsi" w:cstheme="minorHAnsi"/>
          <w:b/>
          <w:sz w:val="18"/>
          <w:szCs w:val="18"/>
          <w:lang w:val="en-CA" w:eastAsia="en-CA"/>
        </w:rPr>
        <w:t>*</w:t>
      </w:r>
      <w:r w:rsidRPr="00CB192C">
        <w:rPr>
          <w:rFonts w:asciiTheme="minorHAnsi" w:hAnsiTheme="minorHAnsi" w:cstheme="minorHAnsi"/>
          <w:sz w:val="18"/>
          <w:szCs w:val="18"/>
          <w:lang w:val="en-CA" w:eastAsia="en-CA"/>
        </w:rPr>
        <w:t xml:space="preserve"> </w:t>
      </w:r>
      <w:r w:rsidR="004D292F" w:rsidRPr="00CB192C">
        <w:rPr>
          <w:rFonts w:asciiTheme="minorHAnsi" w:hAnsiTheme="minorHAnsi" w:cstheme="minorHAnsi"/>
          <w:sz w:val="18"/>
          <w:szCs w:val="18"/>
          <w:lang w:val="en-CA" w:eastAsia="en-CA"/>
        </w:rPr>
        <w:t xml:space="preserve">Record number of meetings attended by fiscal year in # column.  </w:t>
      </w:r>
      <w:r w:rsidRPr="00CB192C">
        <w:rPr>
          <w:rFonts w:asciiTheme="minorHAnsi" w:hAnsiTheme="minorHAnsi" w:cstheme="minorHAnsi"/>
          <w:sz w:val="18"/>
          <w:szCs w:val="18"/>
          <w:lang w:val="en-CA" w:eastAsia="en-CA"/>
        </w:rPr>
        <w:t xml:space="preserve">Remove/insert rows as </w:t>
      </w:r>
      <w:proofErr w:type="gramStart"/>
      <w:r w:rsidRPr="00CB192C">
        <w:rPr>
          <w:rFonts w:asciiTheme="minorHAnsi" w:hAnsiTheme="minorHAnsi" w:cstheme="minorHAnsi"/>
          <w:sz w:val="18"/>
          <w:szCs w:val="18"/>
          <w:lang w:val="en-CA" w:eastAsia="en-CA"/>
        </w:rPr>
        <w:t>required</w:t>
      </w:r>
      <w:proofErr w:type="gramEnd"/>
    </w:p>
    <w:p w14:paraId="25034E06" w14:textId="77777777" w:rsidR="00FA4F3F" w:rsidRPr="00CB192C" w:rsidRDefault="00FA4F3F" w:rsidP="00FA4F3F">
      <w:pPr>
        <w:spacing w:after="0" w:line="240" w:lineRule="auto"/>
        <w:rPr>
          <w:rFonts w:asciiTheme="minorHAnsi" w:hAnsiTheme="minorHAnsi" w:cstheme="minorHAnsi"/>
          <w:lang w:val="en-CA"/>
        </w:rPr>
      </w:pPr>
    </w:p>
    <w:tbl>
      <w:tblPr>
        <w:tblW w:w="10774"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82"/>
        <w:gridCol w:w="1567"/>
        <w:gridCol w:w="3825"/>
      </w:tblGrid>
      <w:tr w:rsidR="00FA4F3F" w:rsidRPr="00CB192C" w14:paraId="274B2293" w14:textId="77777777" w:rsidTr="5AFB061C">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CFFCC"/>
            <w:noWrap/>
            <w:vAlign w:val="center"/>
            <w:hideMark/>
          </w:tcPr>
          <w:p w14:paraId="0AD4F86D"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snapToGrid/>
                <w:sz w:val="22"/>
                <w:szCs w:val="22"/>
                <w:lang w:eastAsia="en-CA"/>
              </w:rPr>
              <w:t>Approval of Previous Meeting Minutes</w:t>
            </w:r>
          </w:p>
        </w:tc>
      </w:tr>
      <w:tr w:rsidR="00FA4F3F" w:rsidRPr="00CB192C" w14:paraId="6769C796" w14:textId="77777777" w:rsidTr="5AFB061C">
        <w:trPr>
          <w:trHeight w:val="397"/>
        </w:trPr>
        <w:tc>
          <w:tcPr>
            <w:tcW w:w="249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8" w:space="0" w:color="808080" w:themeColor="background1" w:themeShade="80"/>
            </w:tcBorders>
            <w:shd w:val="clear" w:color="auto" w:fill="auto"/>
            <w:noWrap/>
            <w:vAlign w:val="center"/>
            <w:hideMark/>
          </w:tcPr>
          <w:p w14:paraId="087A24FE" w14:textId="7D141E14" w:rsidR="00FA4F3F" w:rsidRPr="00CB192C" w:rsidRDefault="00FA4F3F" w:rsidP="5AFB061C">
            <w:pPr>
              <w:spacing w:after="0" w:line="240" w:lineRule="auto"/>
              <w:ind w:left="463" w:hanging="463"/>
              <w:rPr>
                <w:rFonts w:asciiTheme="minorHAnsi" w:hAnsiTheme="minorHAnsi" w:cstheme="minorBidi"/>
                <w:lang w:val="en-CA" w:eastAsia="en-CA"/>
              </w:rPr>
            </w:pPr>
            <w:r w:rsidRPr="5AFB061C">
              <w:rPr>
                <w:rFonts w:asciiTheme="minorHAnsi" w:hAnsiTheme="minorHAnsi" w:cstheme="minorBidi"/>
                <w:lang w:val="en-CA" w:eastAsia="en-CA"/>
              </w:rPr>
              <w:t>Date of last meeting:</w:t>
            </w:r>
            <w:r w:rsidR="00EF2FCD" w:rsidRPr="5AFB061C">
              <w:rPr>
                <w:rFonts w:asciiTheme="minorHAnsi" w:hAnsiTheme="minorHAnsi" w:cstheme="minorBidi"/>
                <w:lang w:val="en-CA" w:eastAsia="en-CA"/>
              </w:rPr>
              <w:t xml:space="preserve"> </w:t>
            </w:r>
            <w:r w:rsidR="0034379C">
              <w:rPr>
                <w:rFonts w:asciiTheme="minorHAnsi" w:hAnsiTheme="minorHAnsi" w:cstheme="minorBidi"/>
                <w:lang w:val="en-CA" w:eastAsia="en-CA"/>
              </w:rPr>
              <w:t>Aug</w:t>
            </w:r>
            <w:r w:rsidR="007123EB">
              <w:rPr>
                <w:rFonts w:asciiTheme="minorHAnsi" w:hAnsiTheme="minorHAnsi" w:cstheme="minorBidi"/>
                <w:lang w:val="en-CA" w:eastAsia="en-CA"/>
              </w:rPr>
              <w:t xml:space="preserve"> 2023</w:t>
            </w:r>
          </w:p>
        </w:tc>
        <w:tc>
          <w:tcPr>
            <w:tcW w:w="727" w:type="pct"/>
            <w:tcBorders>
              <w:top w:val="single" w:sz="4" w:space="0" w:color="A6A6A6" w:themeColor="background1" w:themeShade="A6"/>
              <w:left w:val="nil"/>
              <w:bottom w:val="single" w:sz="4" w:space="0" w:color="A6A6A6" w:themeColor="background1" w:themeShade="A6"/>
              <w:right w:val="nil"/>
            </w:tcBorders>
            <w:shd w:val="clear" w:color="auto" w:fill="auto"/>
            <w:vAlign w:val="center"/>
          </w:tcPr>
          <w:p w14:paraId="50E9D19B" w14:textId="77777777"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Approved?</w:t>
            </w:r>
          </w:p>
        </w:tc>
        <w:tc>
          <w:tcPr>
            <w:tcW w:w="1775"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14:paraId="351AFD07" w14:textId="131BC8B8" w:rsidR="00FA4F3F" w:rsidRPr="00CB192C" w:rsidRDefault="00491A44" w:rsidP="0033107D">
            <w:pPr>
              <w:spacing w:after="0" w:line="240" w:lineRule="auto"/>
              <w:rPr>
                <w:rFonts w:asciiTheme="minorHAnsi" w:hAnsiTheme="minorHAnsi" w:cstheme="minorHAnsi"/>
                <w:lang w:val="en-CA" w:eastAsia="en-CA"/>
              </w:rPr>
            </w:pPr>
            <w:sdt>
              <w:sdtPr>
                <w:rPr>
                  <w:rFonts w:asciiTheme="minorHAnsi" w:hAnsiTheme="minorHAnsi" w:cstheme="minorHAnsi"/>
                  <w:lang w:val="en-CA" w:eastAsia="en-CA"/>
                </w:rPr>
                <w:id w:val="-845023374"/>
                <w14:checkbox>
                  <w14:checked w14:val="1"/>
                  <w14:checkedState w14:val="2612" w14:font="MS Gothic"/>
                  <w14:uncheckedState w14:val="2610" w14:font="MS Gothic"/>
                </w14:checkbox>
              </w:sdtPr>
              <w:sdtEndPr/>
              <w:sdtContent>
                <w:r w:rsidR="009E292B">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Yes</w:t>
            </w:r>
            <w:r w:rsidR="00FA4F3F" w:rsidRPr="00CB192C">
              <w:rPr>
                <w:rFonts w:asciiTheme="minorHAnsi" w:hAnsiTheme="minorHAnsi" w:cstheme="minorHAnsi"/>
                <w:lang w:val="en-CA" w:eastAsia="en-CA"/>
              </w:rPr>
              <w:tab/>
            </w:r>
            <w:r w:rsidR="00FA4F3F" w:rsidRPr="00CB192C">
              <w:rPr>
                <w:rFonts w:asciiTheme="minorHAnsi" w:hAnsiTheme="minorHAnsi" w:cstheme="minorHAnsi"/>
                <w:lang w:val="en-CA" w:eastAsia="en-CA"/>
              </w:rPr>
              <w:tab/>
            </w:r>
            <w:sdt>
              <w:sdtPr>
                <w:rPr>
                  <w:rFonts w:asciiTheme="minorHAnsi" w:hAnsiTheme="minorHAnsi" w:cstheme="minorHAnsi"/>
                  <w:lang w:val="en-CA" w:eastAsia="en-CA"/>
                </w:rPr>
                <w:id w:val="631917480"/>
                <w14:checkbox>
                  <w14:checked w14:val="0"/>
                  <w14:checkedState w14:val="2612" w14:font="MS Gothic"/>
                  <w14:uncheckedState w14:val="2610" w14:font="MS Gothic"/>
                </w14:checkbox>
              </w:sdtPr>
              <w:sdtEndPr/>
              <w:sdtContent>
                <w:r w:rsidR="00D84A35">
                  <w:rPr>
                    <w:rFonts w:ascii="MS Gothic" w:eastAsia="MS Gothic" w:hAnsi="MS Gothic" w:cstheme="minorHAnsi" w:hint="eastAsia"/>
                    <w:lang w:val="en-CA" w:eastAsia="en-CA"/>
                  </w:rPr>
                  <w:t>☐</w:t>
                </w:r>
              </w:sdtContent>
            </w:sdt>
            <w:r w:rsidR="00FA4F3F" w:rsidRPr="00CB192C">
              <w:rPr>
                <w:rFonts w:asciiTheme="minorHAnsi" w:hAnsiTheme="minorHAnsi" w:cstheme="minorHAnsi"/>
                <w:lang w:val="en-CA" w:eastAsia="en-CA"/>
              </w:rPr>
              <w:t xml:space="preserve"> No</w:t>
            </w:r>
          </w:p>
        </w:tc>
      </w:tr>
      <w:tr w:rsidR="00FA4F3F" w:rsidRPr="00CB192C" w14:paraId="7D86B630" w14:textId="77777777" w:rsidTr="5AFB061C">
        <w:trPr>
          <w:trHeight w:val="397"/>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601AC1B9" w14:textId="453E2B65" w:rsidR="00FA4F3F" w:rsidRPr="00CB192C" w:rsidRDefault="00FA4F3F" w:rsidP="00540F57">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Discussion</w:t>
            </w:r>
            <w:r w:rsidR="004E27D5">
              <w:rPr>
                <w:rFonts w:asciiTheme="minorHAnsi" w:hAnsiTheme="minorHAnsi" w:cstheme="minorHAnsi"/>
                <w:lang w:val="en-CA" w:eastAsia="en-CA"/>
              </w:rPr>
              <w:t xml:space="preserve">: </w:t>
            </w:r>
            <w:r w:rsidR="00EF2FCD">
              <w:rPr>
                <w:rFonts w:asciiTheme="minorHAnsi" w:hAnsiTheme="minorHAnsi" w:cstheme="minorHAnsi"/>
                <w:lang w:val="en-CA" w:eastAsia="en-CA"/>
              </w:rPr>
              <w:t>Approved.</w:t>
            </w:r>
          </w:p>
        </w:tc>
      </w:tr>
    </w:tbl>
    <w:p w14:paraId="3408436D" w14:textId="77777777" w:rsidR="003B26EE" w:rsidRDefault="003B26EE" w:rsidP="00FA4F3F">
      <w:pPr>
        <w:spacing w:after="0" w:line="240" w:lineRule="auto"/>
        <w:rPr>
          <w:rFonts w:asciiTheme="minorHAnsi" w:hAnsiTheme="minorHAnsi" w:cstheme="minorHAnsi"/>
          <w:lang w:val="en-CA"/>
        </w:rPr>
      </w:pPr>
    </w:p>
    <w:p w14:paraId="393B02D6" w14:textId="4A46EDC7" w:rsidR="00095B6D" w:rsidRDefault="00095B6D">
      <w:pPr>
        <w:spacing w:after="0" w:line="240" w:lineRule="auto"/>
        <w:rPr>
          <w:lang w:val="en-CA"/>
        </w:rPr>
      </w:pPr>
      <w:r>
        <w:rPr>
          <w:lang w:val="en-CA"/>
        </w:rPr>
        <w:br w:type="page"/>
      </w:r>
    </w:p>
    <w:tbl>
      <w:tblPr>
        <w:tblW w:w="10800"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10800"/>
      </w:tblGrid>
      <w:tr w:rsidR="00FA4F3F" w:rsidRPr="00CB192C" w14:paraId="1323D8C1" w14:textId="77777777" w:rsidTr="00054DE2">
        <w:trPr>
          <w:trHeight w:val="397"/>
        </w:trPr>
        <w:tc>
          <w:tcPr>
            <w:tcW w:w="5000" w:type="pct"/>
            <w:shd w:val="clear" w:color="auto" w:fill="CCFFCC"/>
            <w:noWrap/>
            <w:vAlign w:val="center"/>
          </w:tcPr>
          <w:p w14:paraId="3BADBC76" w14:textId="45D3FD2C" w:rsidR="00FA4F3F" w:rsidRPr="00CB192C" w:rsidRDefault="00C23EEE"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lastRenderedPageBreak/>
              <w:br w:type="page"/>
            </w:r>
            <w:r w:rsidR="00FA4F3F" w:rsidRPr="00CB192C">
              <w:rPr>
                <w:rFonts w:asciiTheme="minorHAnsi" w:hAnsiTheme="minorHAnsi" w:cstheme="minorHAnsi"/>
                <w:b w:val="0"/>
                <w:sz w:val="22"/>
                <w:szCs w:val="22"/>
              </w:rPr>
              <w:br w:type="page"/>
            </w:r>
            <w:r w:rsidR="00FA4F3F" w:rsidRPr="00CB192C">
              <w:rPr>
                <w:rFonts w:asciiTheme="minorHAnsi" w:hAnsiTheme="minorHAnsi" w:cstheme="minorHAnsi"/>
                <w:snapToGrid/>
                <w:sz w:val="22"/>
                <w:szCs w:val="22"/>
                <w:lang w:eastAsia="en-CA"/>
              </w:rPr>
              <w:t>Outstanding Items at Previous Meeting</w:t>
            </w:r>
          </w:p>
        </w:tc>
      </w:tr>
    </w:tbl>
    <w:p w14:paraId="7EFBD114" w14:textId="2328470B" w:rsidR="196F1CA1" w:rsidRDefault="196F1CA1"/>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23"/>
        <w:gridCol w:w="5179"/>
      </w:tblGrid>
      <w:tr w:rsidR="196F1CA1" w14:paraId="59C959C5" w14:textId="77777777" w:rsidTr="00864C3B">
        <w:trPr>
          <w:trHeight w:val="397"/>
        </w:trPr>
        <w:tc>
          <w:tcPr>
            <w:tcW w:w="5623" w:type="dxa"/>
            <w:shd w:val="clear" w:color="auto" w:fill="auto"/>
            <w:vAlign w:val="center"/>
          </w:tcPr>
          <w:p w14:paraId="4A916F0E" w14:textId="7FD29157" w:rsidR="196F1CA1" w:rsidRDefault="196F1CA1" w:rsidP="196F1CA1">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 2023-2</w:t>
            </w:r>
          </w:p>
        </w:tc>
        <w:tc>
          <w:tcPr>
            <w:tcW w:w="5179" w:type="dxa"/>
            <w:shd w:val="clear" w:color="auto" w:fill="auto"/>
            <w:vAlign w:val="center"/>
          </w:tcPr>
          <w:p w14:paraId="65FA139D" w14:textId="68AC47B3"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initiated: March 2023</w:t>
            </w:r>
          </w:p>
        </w:tc>
      </w:tr>
      <w:tr w:rsidR="196F1CA1" w14:paraId="61DB34B9" w14:textId="77777777" w:rsidTr="00864C3B">
        <w:trPr>
          <w:trHeight w:val="397"/>
        </w:trPr>
        <w:tc>
          <w:tcPr>
            <w:tcW w:w="10802" w:type="dxa"/>
            <w:gridSpan w:val="2"/>
            <w:shd w:val="clear" w:color="auto" w:fill="auto"/>
            <w:vAlign w:val="center"/>
          </w:tcPr>
          <w:p w14:paraId="345D0D6D" w14:textId="35263608"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proofErr w:type="gramStart"/>
            <w:r w:rsidRPr="196F1CA1">
              <w:rPr>
                <w:rFonts w:asciiTheme="minorHAnsi" w:hAnsiTheme="minorHAnsi" w:cstheme="minorBidi"/>
                <w:lang w:val="en-CA" w:eastAsia="en-CA"/>
              </w:rPr>
              <w:t>Winter road</w:t>
            </w:r>
            <w:proofErr w:type="gramEnd"/>
            <w:r w:rsidRPr="196F1CA1">
              <w:rPr>
                <w:rFonts w:asciiTheme="minorHAnsi" w:hAnsiTheme="minorHAnsi" w:cstheme="minorBidi"/>
                <w:lang w:val="en-CA" w:eastAsia="en-CA"/>
              </w:rPr>
              <w:t xml:space="preserve"> travel</w:t>
            </w:r>
          </w:p>
        </w:tc>
      </w:tr>
      <w:tr w:rsidR="196F1CA1" w14:paraId="2E4EEF26" w14:textId="77777777" w:rsidTr="00864C3B">
        <w:trPr>
          <w:trHeight w:val="397"/>
        </w:trPr>
        <w:tc>
          <w:tcPr>
            <w:tcW w:w="10802" w:type="dxa"/>
            <w:gridSpan w:val="2"/>
            <w:shd w:val="clear" w:color="auto" w:fill="auto"/>
            <w:vAlign w:val="center"/>
          </w:tcPr>
          <w:p w14:paraId="3EF6AE52" w14:textId="11367A6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r w:rsidR="002D6768">
              <w:rPr>
                <w:rFonts w:asciiTheme="minorHAnsi" w:hAnsiTheme="minorHAnsi" w:cstheme="minorBidi"/>
                <w:lang w:val="en-CA" w:eastAsia="en-CA"/>
              </w:rPr>
              <w:t>Review and provide updated training on road travel procedures by Winter 2023.</w:t>
            </w:r>
          </w:p>
        </w:tc>
      </w:tr>
      <w:tr w:rsidR="196F1CA1" w14:paraId="4552FFD2" w14:textId="77777777" w:rsidTr="00864C3B">
        <w:trPr>
          <w:trHeight w:val="397"/>
        </w:trPr>
        <w:tc>
          <w:tcPr>
            <w:tcW w:w="10802" w:type="dxa"/>
            <w:gridSpan w:val="2"/>
            <w:shd w:val="clear" w:color="auto" w:fill="auto"/>
            <w:vAlign w:val="center"/>
          </w:tcPr>
          <w:p w14:paraId="153A6706" w14:textId="29BE538A"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Anthony Spink sent out very detailed messages on requirements for travelling on winter road.</w:t>
            </w:r>
          </w:p>
          <w:p w14:paraId="73FF4CA0" w14:textId="77777777" w:rsidR="196F1CA1" w:rsidRDefault="196F1CA1" w:rsidP="196F1CA1">
            <w:pPr>
              <w:spacing w:after="0" w:line="240" w:lineRule="auto"/>
              <w:rPr>
                <w:rFonts w:asciiTheme="minorHAnsi" w:hAnsiTheme="minorHAnsi" w:cstheme="minorBidi"/>
                <w:lang w:val="en-CA" w:eastAsia="en-CA"/>
              </w:rPr>
            </w:pPr>
          </w:p>
          <w:p w14:paraId="04512B62" w14:textId="4BC3EFBB"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Someone from Hay River travelling on winter road – entry into app was a problem or app malfunctioning. Notices were going out when folks were not </w:t>
            </w:r>
            <w:proofErr w:type="gramStart"/>
            <w:r w:rsidRPr="196F1CA1">
              <w:rPr>
                <w:rFonts w:asciiTheme="minorHAnsi" w:hAnsiTheme="minorHAnsi" w:cstheme="minorBidi"/>
                <w:lang w:val="en-CA" w:eastAsia="en-CA"/>
              </w:rPr>
              <w:t>missing</w:t>
            </w:r>
            <w:proofErr w:type="gramEnd"/>
            <w:r w:rsidRPr="196F1CA1">
              <w:rPr>
                <w:rFonts w:asciiTheme="minorHAnsi" w:hAnsiTheme="minorHAnsi" w:cstheme="minorBidi"/>
                <w:lang w:val="en-CA" w:eastAsia="en-CA"/>
              </w:rPr>
              <w:t xml:space="preserve"> or travel was mistimed. Phone calls to control centre and no info in control centre on who is travelling and itinerary. Eileen spoke with Josh and Dave to resolve.</w:t>
            </w:r>
          </w:p>
          <w:p w14:paraId="4FCBE4F5" w14:textId="36D0C3DB" w:rsidR="196F1CA1" w:rsidRDefault="196F1CA1" w:rsidP="196F1CA1">
            <w:pPr>
              <w:spacing w:after="0" w:line="240" w:lineRule="auto"/>
              <w:rPr>
                <w:rFonts w:asciiTheme="minorHAnsi" w:hAnsiTheme="minorHAnsi" w:cstheme="minorBidi"/>
                <w:lang w:val="en-CA" w:eastAsia="en-CA"/>
              </w:rPr>
            </w:pPr>
          </w:p>
          <w:p w14:paraId="365D76D8" w14:textId="37F6E5E4" w:rsidR="196F1CA1" w:rsidRPr="00C23A26" w:rsidRDefault="196F1CA1" w:rsidP="196F1CA1">
            <w:pPr>
              <w:spacing w:after="0" w:line="240" w:lineRule="auto"/>
              <w:rPr>
                <w:rFonts w:asciiTheme="minorHAnsi" w:hAnsiTheme="minorHAnsi" w:cstheme="minorBidi"/>
                <w:lang w:val="en-CA" w:eastAsia="en-CA"/>
              </w:rPr>
            </w:pPr>
            <w:r w:rsidRPr="00C23A26">
              <w:rPr>
                <w:rFonts w:asciiTheme="minorHAnsi" w:hAnsiTheme="minorHAnsi" w:cstheme="minorBidi"/>
                <w:b/>
                <w:bCs/>
                <w:lang w:val="en-CA" w:eastAsia="en-CA"/>
              </w:rPr>
              <w:t>ACTION:</w:t>
            </w:r>
            <w:r w:rsidRPr="00C23A26">
              <w:rPr>
                <w:rFonts w:asciiTheme="minorHAnsi" w:hAnsiTheme="minorHAnsi" w:cstheme="minorBidi"/>
                <w:lang w:val="en-CA" w:eastAsia="en-CA"/>
              </w:rPr>
              <w:t xml:space="preserve"> Dave Dewar resolution on how we are going to correct these deficiencies. How does HSE expect to communicate information to folks travelling on what requirements / expectations are currently? How to use the </w:t>
            </w:r>
            <w:r w:rsidR="797BC61A" w:rsidRPr="00C23A26">
              <w:rPr>
                <w:rFonts w:asciiTheme="minorHAnsi" w:hAnsiTheme="minorHAnsi" w:cstheme="minorBidi"/>
                <w:lang w:val="en-CA" w:eastAsia="en-CA"/>
              </w:rPr>
              <w:t>`</w:t>
            </w:r>
            <w:r w:rsidRPr="00C23A26">
              <w:rPr>
                <w:rFonts w:asciiTheme="minorHAnsi" w:hAnsiTheme="minorHAnsi" w:cstheme="minorBidi"/>
                <w:lang w:val="en-CA" w:eastAsia="en-CA"/>
              </w:rPr>
              <w:t>app? Timing? Training?</w:t>
            </w:r>
          </w:p>
          <w:p w14:paraId="003C69DC" w14:textId="104435CA" w:rsidR="196F1CA1" w:rsidRPr="00C23A26" w:rsidRDefault="196F1CA1" w:rsidP="196F1CA1">
            <w:pPr>
              <w:spacing w:after="0" w:line="240" w:lineRule="auto"/>
              <w:rPr>
                <w:rFonts w:asciiTheme="minorHAnsi" w:hAnsiTheme="minorHAnsi" w:cstheme="minorBidi"/>
                <w:lang w:val="en-CA" w:eastAsia="en-CA"/>
              </w:rPr>
            </w:pPr>
          </w:p>
          <w:p w14:paraId="55ADB848" w14:textId="444C91B8" w:rsidR="196F1CA1" w:rsidRDefault="196F1CA1" w:rsidP="196F1CA1">
            <w:pPr>
              <w:spacing w:after="0" w:line="240" w:lineRule="auto"/>
              <w:rPr>
                <w:rFonts w:asciiTheme="minorHAnsi" w:hAnsiTheme="minorHAnsi" w:cstheme="minorBidi"/>
                <w:lang w:val="en-CA" w:eastAsia="en-CA"/>
              </w:rPr>
            </w:pPr>
            <w:r w:rsidRPr="00C23A26">
              <w:rPr>
                <w:rFonts w:asciiTheme="minorHAnsi" w:hAnsiTheme="minorHAnsi" w:cstheme="minorBidi"/>
                <w:b/>
                <w:bCs/>
                <w:lang w:val="en-CA" w:eastAsia="en-CA"/>
              </w:rPr>
              <w:t>ACTION:</w:t>
            </w:r>
            <w:r w:rsidRPr="00C23A26">
              <w:rPr>
                <w:rFonts w:asciiTheme="minorHAnsi" w:hAnsiTheme="minorHAnsi" w:cstheme="minorBidi"/>
                <w:lang w:val="en-CA" w:eastAsia="en-CA"/>
              </w:rPr>
              <w:t xml:space="preserve"> Bryan / Vern are </w:t>
            </w:r>
            <w:proofErr w:type="gramStart"/>
            <w:r w:rsidRPr="00C23A26">
              <w:rPr>
                <w:rFonts w:asciiTheme="minorHAnsi" w:hAnsiTheme="minorHAnsi" w:cstheme="minorBidi"/>
                <w:lang w:val="en-CA" w:eastAsia="en-CA"/>
              </w:rPr>
              <w:t>there</w:t>
            </w:r>
            <w:proofErr w:type="gramEnd"/>
            <w:r w:rsidRPr="00C23A26">
              <w:rPr>
                <w:rFonts w:asciiTheme="minorHAnsi" w:hAnsiTheme="minorHAnsi" w:cstheme="minorBidi"/>
                <w:lang w:val="en-CA" w:eastAsia="en-CA"/>
              </w:rPr>
              <w:t xml:space="preserve"> radios in Hay River that require updating?</w:t>
            </w:r>
            <w:r w:rsidR="00D13DC4" w:rsidRPr="00C23A26">
              <w:rPr>
                <w:rFonts w:asciiTheme="minorHAnsi" w:hAnsiTheme="minorHAnsi" w:cstheme="minorBidi"/>
                <w:lang w:val="en-CA" w:eastAsia="en-CA"/>
              </w:rPr>
              <w:t xml:space="preserve"> </w:t>
            </w:r>
            <w:r w:rsidR="00D570CF" w:rsidRPr="00C23A26">
              <w:rPr>
                <w:rFonts w:asciiTheme="minorHAnsi" w:hAnsiTheme="minorHAnsi" w:cstheme="minorBidi"/>
                <w:lang w:val="en-CA" w:eastAsia="en-CA"/>
              </w:rPr>
              <w:t xml:space="preserve">Bryan </w:t>
            </w:r>
            <w:r w:rsidR="00F72510" w:rsidRPr="00C23A26">
              <w:rPr>
                <w:rFonts w:asciiTheme="minorHAnsi" w:hAnsiTheme="minorHAnsi" w:cstheme="minorBidi"/>
                <w:lang w:val="en-CA" w:eastAsia="en-CA"/>
              </w:rPr>
              <w:t>will follow-up with Hay River to get them updated</w:t>
            </w:r>
            <w:r w:rsidR="00C10160" w:rsidRPr="00C23A26">
              <w:rPr>
                <w:rFonts w:asciiTheme="minorHAnsi" w:hAnsiTheme="minorHAnsi" w:cstheme="minorBidi"/>
                <w:lang w:val="en-CA" w:eastAsia="en-CA"/>
              </w:rPr>
              <w:t xml:space="preserve"> if needed.</w:t>
            </w:r>
          </w:p>
          <w:p w14:paraId="6F76E7C1" w14:textId="77777777" w:rsidR="196F1CA1" w:rsidRDefault="196F1CA1" w:rsidP="196F1CA1">
            <w:pPr>
              <w:spacing w:after="0" w:line="240" w:lineRule="auto"/>
              <w:rPr>
                <w:rFonts w:asciiTheme="minorHAnsi" w:hAnsiTheme="minorHAnsi" w:cstheme="minorBidi"/>
                <w:lang w:val="en-CA" w:eastAsia="en-CA"/>
              </w:rPr>
            </w:pPr>
          </w:p>
          <w:p w14:paraId="1B8D3585" w14:textId="77777777" w:rsidR="196F1CA1" w:rsidRPr="00C23A26" w:rsidRDefault="196F1CA1" w:rsidP="196F1CA1">
            <w:pPr>
              <w:spacing w:after="0" w:line="240" w:lineRule="auto"/>
              <w:rPr>
                <w:rFonts w:asciiTheme="minorHAnsi" w:hAnsiTheme="minorHAnsi" w:cstheme="minorBidi"/>
                <w:lang w:val="en-CA" w:eastAsia="en-CA"/>
              </w:rPr>
            </w:pPr>
            <w:r w:rsidRPr="00C23A26">
              <w:rPr>
                <w:rFonts w:asciiTheme="minorHAnsi" w:hAnsiTheme="minorHAnsi" w:cstheme="minorBidi"/>
                <w:lang w:val="en-CA" w:eastAsia="en-CA"/>
              </w:rPr>
              <w:t>April 25, 2023: Currently the best process on winter road travel is to let operator for the destination Town or Plant know you are arriving and an estimated time of arrival.; All radio works have been completed.; There is currently a phone app being rolled out.</w:t>
            </w:r>
          </w:p>
          <w:p w14:paraId="3E24524D" w14:textId="77777777" w:rsidR="00726848" w:rsidRDefault="00726848" w:rsidP="196F1CA1">
            <w:pPr>
              <w:spacing w:after="0" w:line="240" w:lineRule="auto"/>
              <w:rPr>
                <w:rFonts w:asciiTheme="minorHAnsi" w:hAnsiTheme="minorHAnsi" w:cstheme="minorBidi"/>
                <w:b/>
                <w:bCs/>
                <w:lang w:val="en-CA" w:eastAsia="en-CA"/>
              </w:rPr>
            </w:pPr>
          </w:p>
          <w:p w14:paraId="3154E72F" w14:textId="13CA6488" w:rsidR="00726848" w:rsidRPr="00C23A26" w:rsidRDefault="6202CA8A" w:rsidP="5AFB061C">
            <w:pPr>
              <w:spacing w:after="0" w:line="240" w:lineRule="auto"/>
              <w:rPr>
                <w:rFonts w:asciiTheme="minorHAnsi" w:hAnsiTheme="minorHAnsi" w:cstheme="minorBidi"/>
                <w:lang w:val="en-CA" w:eastAsia="en-CA"/>
              </w:rPr>
            </w:pPr>
            <w:r w:rsidRPr="00C23A26">
              <w:rPr>
                <w:rFonts w:asciiTheme="minorHAnsi" w:hAnsiTheme="minorHAnsi" w:cstheme="minorBidi"/>
                <w:lang w:val="en-CA" w:eastAsia="en-CA"/>
              </w:rPr>
              <w:t xml:space="preserve">June 27, 2023: </w:t>
            </w:r>
            <w:r w:rsidR="51BA4940" w:rsidRPr="00C23A26">
              <w:rPr>
                <w:rFonts w:asciiTheme="minorHAnsi" w:hAnsiTheme="minorHAnsi" w:cstheme="minorBidi"/>
                <w:lang w:val="en-CA" w:eastAsia="en-CA"/>
              </w:rPr>
              <w:t xml:space="preserve">Lots of discussion </w:t>
            </w:r>
            <w:r w:rsidR="5406D994" w:rsidRPr="00C23A26">
              <w:rPr>
                <w:rFonts w:asciiTheme="minorHAnsi" w:hAnsiTheme="minorHAnsi" w:cstheme="minorBidi"/>
                <w:lang w:val="en-CA" w:eastAsia="en-CA"/>
              </w:rPr>
              <w:t xml:space="preserve">on current practice and plans to use an </w:t>
            </w:r>
            <w:proofErr w:type="gramStart"/>
            <w:r w:rsidR="5406D994" w:rsidRPr="00C23A26">
              <w:rPr>
                <w:rFonts w:asciiTheme="minorHAnsi" w:hAnsiTheme="minorHAnsi" w:cstheme="minorBidi"/>
                <w:lang w:val="en-CA" w:eastAsia="en-CA"/>
              </w:rPr>
              <w:t>updated app</w:t>
            </w:r>
            <w:r w:rsidR="78F74830" w:rsidRPr="00C23A26">
              <w:rPr>
                <w:rFonts w:asciiTheme="minorHAnsi" w:hAnsiTheme="minorHAnsi" w:cstheme="minorBidi"/>
                <w:lang w:val="en-CA" w:eastAsia="en-CA"/>
              </w:rPr>
              <w:t>/procedures</w:t>
            </w:r>
            <w:proofErr w:type="gramEnd"/>
            <w:r w:rsidR="5406D994" w:rsidRPr="00C23A26">
              <w:rPr>
                <w:rFonts w:asciiTheme="minorHAnsi" w:hAnsiTheme="minorHAnsi" w:cstheme="minorBidi"/>
                <w:lang w:val="en-CA" w:eastAsia="en-CA"/>
              </w:rPr>
              <w:t>. Scott to follow-up with Dave to confirm status and dates</w:t>
            </w:r>
            <w:r w:rsidR="78F74830" w:rsidRPr="00C23A26">
              <w:rPr>
                <w:rFonts w:asciiTheme="minorHAnsi" w:hAnsiTheme="minorHAnsi" w:cstheme="minorBidi"/>
                <w:lang w:val="en-CA" w:eastAsia="en-CA"/>
              </w:rPr>
              <w:t xml:space="preserve"> for training.</w:t>
            </w:r>
          </w:p>
          <w:p w14:paraId="4492CAA8" w14:textId="6DEF062F" w:rsidR="00726848" w:rsidRPr="0010277B" w:rsidRDefault="00726848" w:rsidP="5AFB061C">
            <w:pPr>
              <w:spacing w:after="0" w:line="240" w:lineRule="auto"/>
              <w:rPr>
                <w:rFonts w:asciiTheme="minorHAnsi" w:hAnsiTheme="minorHAnsi" w:cstheme="minorBidi"/>
                <w:lang w:val="en-CA" w:eastAsia="en-CA"/>
              </w:rPr>
            </w:pPr>
          </w:p>
          <w:p w14:paraId="6D211BD3" w14:textId="4DF25C0A" w:rsidR="00726848" w:rsidRPr="0010277B" w:rsidRDefault="49F4E2D6" w:rsidP="5AFB061C">
            <w:pPr>
              <w:spacing w:after="0" w:line="240" w:lineRule="auto"/>
              <w:rPr>
                <w:rFonts w:asciiTheme="minorHAnsi" w:hAnsiTheme="minorHAnsi" w:cstheme="minorBidi"/>
                <w:lang w:val="en-CA" w:eastAsia="en-CA"/>
              </w:rPr>
            </w:pPr>
            <w:proofErr w:type="gramStart"/>
            <w:r w:rsidRPr="5AFB061C">
              <w:rPr>
                <w:rFonts w:asciiTheme="minorHAnsi" w:hAnsiTheme="minorHAnsi" w:cstheme="minorBidi"/>
                <w:lang w:val="en-CA" w:eastAsia="en-CA"/>
              </w:rPr>
              <w:t>No  current</w:t>
            </w:r>
            <w:proofErr w:type="gramEnd"/>
            <w:r w:rsidRPr="5AFB061C">
              <w:rPr>
                <w:rFonts w:asciiTheme="minorHAnsi" w:hAnsiTheme="minorHAnsi" w:cstheme="minorBidi"/>
                <w:lang w:val="en-CA" w:eastAsia="en-CA"/>
              </w:rPr>
              <w:t xml:space="preserve"> update.</w:t>
            </w:r>
          </w:p>
        </w:tc>
      </w:tr>
      <w:tr w:rsidR="196F1CA1" w14:paraId="2B263D28" w14:textId="77777777" w:rsidTr="00864C3B">
        <w:trPr>
          <w:trHeight w:val="397"/>
        </w:trPr>
        <w:tc>
          <w:tcPr>
            <w:tcW w:w="5623" w:type="dxa"/>
            <w:shd w:val="clear" w:color="auto" w:fill="auto"/>
            <w:vAlign w:val="center"/>
          </w:tcPr>
          <w:p w14:paraId="543095D5" w14:textId="7FF5A0DE"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r w:rsidR="006466AE">
              <w:rPr>
                <w:rFonts w:asciiTheme="minorHAnsi" w:hAnsiTheme="minorHAnsi" w:cstheme="minorBidi"/>
                <w:lang w:val="en-CA" w:eastAsia="en-CA"/>
              </w:rPr>
              <w:t>Scott</w:t>
            </w:r>
          </w:p>
        </w:tc>
        <w:tc>
          <w:tcPr>
            <w:tcW w:w="5179" w:type="dxa"/>
            <w:shd w:val="clear" w:color="auto" w:fill="auto"/>
            <w:vAlign w:val="center"/>
          </w:tcPr>
          <w:p w14:paraId="7857A1FF" w14:textId="77777777" w:rsidR="196F1CA1" w:rsidRDefault="196F1CA1"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complete:  </w:t>
            </w:r>
          </w:p>
        </w:tc>
      </w:tr>
    </w:tbl>
    <w:p w14:paraId="72001D8E" w14:textId="57D47C4D" w:rsidR="196F1CA1" w:rsidRDefault="196F1CA1" w:rsidP="196F1CA1">
      <w:pPr>
        <w:spacing w:after="0" w:line="240" w:lineRule="auto"/>
        <w:rPr>
          <w:rFonts w:asciiTheme="minorHAnsi" w:hAnsiTheme="minorHAnsi" w:cstheme="minorBid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096"/>
        <w:gridCol w:w="4678"/>
      </w:tblGrid>
      <w:tr w:rsidR="00C23A26" w:rsidRPr="00ED1CD8" w14:paraId="05F06121" w14:textId="77777777" w:rsidTr="00220A9D">
        <w:trPr>
          <w:trHeight w:val="397"/>
        </w:trPr>
        <w:tc>
          <w:tcPr>
            <w:tcW w:w="2829" w:type="pct"/>
            <w:shd w:val="clear" w:color="auto" w:fill="auto"/>
            <w:noWrap/>
            <w:vAlign w:val="center"/>
          </w:tcPr>
          <w:p w14:paraId="42431184" w14:textId="77777777" w:rsidR="00C23A26" w:rsidRPr="00ED1CD8" w:rsidRDefault="00C23A26" w:rsidP="00C23A26">
            <w:pPr>
              <w:pStyle w:val="Default"/>
              <w:rPr>
                <w:rFonts w:asciiTheme="minorHAnsi" w:hAnsiTheme="minorHAnsi" w:cstheme="minorHAnsi"/>
                <w:b/>
                <w:bCs/>
                <w:sz w:val="22"/>
                <w:szCs w:val="22"/>
              </w:rPr>
            </w:pPr>
            <w:r w:rsidRPr="00ED1CD8">
              <w:rPr>
                <w:rFonts w:asciiTheme="minorHAnsi" w:hAnsiTheme="minorHAnsi" w:cstheme="minorHAnsi"/>
                <w:b/>
                <w:bCs/>
                <w:sz w:val="22"/>
                <w:szCs w:val="22"/>
              </w:rPr>
              <w:t>Item # 2023-3</w:t>
            </w:r>
          </w:p>
        </w:tc>
        <w:tc>
          <w:tcPr>
            <w:tcW w:w="2171" w:type="pct"/>
            <w:shd w:val="clear" w:color="auto" w:fill="auto"/>
            <w:vAlign w:val="center"/>
          </w:tcPr>
          <w:p w14:paraId="2203C6DA"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Date initiated: June 27, 2023</w:t>
            </w:r>
          </w:p>
        </w:tc>
      </w:tr>
      <w:tr w:rsidR="00C23A26" w:rsidRPr="00ED1CD8" w14:paraId="1186A813" w14:textId="77777777" w:rsidTr="00220A9D">
        <w:trPr>
          <w:trHeight w:val="397"/>
        </w:trPr>
        <w:tc>
          <w:tcPr>
            <w:tcW w:w="5000" w:type="pct"/>
            <w:gridSpan w:val="2"/>
            <w:shd w:val="clear" w:color="auto" w:fill="auto"/>
            <w:noWrap/>
            <w:vAlign w:val="center"/>
          </w:tcPr>
          <w:p w14:paraId="71CAF0D9"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Item details: CMMS safety-related work orders</w:t>
            </w:r>
          </w:p>
        </w:tc>
      </w:tr>
      <w:tr w:rsidR="00C23A26" w:rsidRPr="00ED1CD8" w14:paraId="45678699" w14:textId="77777777" w:rsidTr="00220A9D">
        <w:trPr>
          <w:trHeight w:val="397"/>
        </w:trPr>
        <w:tc>
          <w:tcPr>
            <w:tcW w:w="5000" w:type="pct"/>
            <w:gridSpan w:val="2"/>
            <w:shd w:val="clear" w:color="auto" w:fill="auto"/>
            <w:noWrap/>
            <w:vAlign w:val="center"/>
          </w:tcPr>
          <w:p w14:paraId="75EAA276"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Recommendations: Departmental Managers to evaluate CMMS work orders that have Health &amp; Safety tagged.</w:t>
            </w:r>
          </w:p>
        </w:tc>
      </w:tr>
      <w:tr w:rsidR="00C23A26" w:rsidRPr="00ED1CD8" w14:paraId="257D4D28" w14:textId="77777777" w:rsidTr="00220A9D">
        <w:trPr>
          <w:trHeight w:val="397"/>
        </w:trPr>
        <w:tc>
          <w:tcPr>
            <w:tcW w:w="5000" w:type="pct"/>
            <w:gridSpan w:val="2"/>
            <w:shd w:val="clear" w:color="auto" w:fill="auto"/>
            <w:noWrap/>
            <w:vAlign w:val="center"/>
          </w:tcPr>
          <w:p w14:paraId="2FA36DA1"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 xml:space="preserve">Lots of CMMS work-orders with Health &amp; Safety checkbox ticked but several are outstanding. Some might need to be closed but others may need attention. </w:t>
            </w:r>
          </w:p>
          <w:p w14:paraId="32E20F9A" w14:textId="77777777" w:rsidR="00C23A26" w:rsidRPr="00C23A26" w:rsidRDefault="00C23A26" w:rsidP="00C23A26">
            <w:pPr>
              <w:pStyle w:val="Default"/>
              <w:jc w:val="center"/>
              <w:rPr>
                <w:rFonts w:asciiTheme="minorHAnsi" w:hAnsiTheme="minorHAnsi" w:cstheme="minorHAnsi"/>
                <w:sz w:val="22"/>
                <w:szCs w:val="22"/>
              </w:rPr>
            </w:pPr>
          </w:p>
        </w:tc>
      </w:tr>
      <w:tr w:rsidR="00C23A26" w:rsidRPr="00ED1CD8" w14:paraId="30E52368" w14:textId="77777777" w:rsidTr="00220A9D">
        <w:trPr>
          <w:trHeight w:val="397"/>
        </w:trPr>
        <w:tc>
          <w:tcPr>
            <w:tcW w:w="2829" w:type="pct"/>
            <w:shd w:val="clear" w:color="auto" w:fill="auto"/>
            <w:noWrap/>
            <w:vAlign w:val="center"/>
          </w:tcPr>
          <w:p w14:paraId="3AA4C71F"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 xml:space="preserve">Responsible party: Bryan </w:t>
            </w:r>
          </w:p>
        </w:tc>
        <w:tc>
          <w:tcPr>
            <w:tcW w:w="2171" w:type="pct"/>
            <w:shd w:val="clear" w:color="auto" w:fill="auto"/>
            <w:vAlign w:val="center"/>
          </w:tcPr>
          <w:p w14:paraId="5E77B199" w14:textId="77777777" w:rsidR="00C23A26" w:rsidRPr="00C23A26" w:rsidRDefault="00C23A26" w:rsidP="00C23A26">
            <w:pPr>
              <w:pStyle w:val="Default"/>
              <w:rPr>
                <w:rFonts w:asciiTheme="minorHAnsi" w:hAnsiTheme="minorHAnsi" w:cstheme="minorHAnsi"/>
                <w:sz w:val="22"/>
                <w:szCs w:val="22"/>
              </w:rPr>
            </w:pPr>
            <w:r w:rsidRPr="00C23A26">
              <w:rPr>
                <w:rFonts w:asciiTheme="minorHAnsi" w:hAnsiTheme="minorHAnsi" w:cstheme="minorHAnsi"/>
                <w:sz w:val="22"/>
                <w:szCs w:val="22"/>
              </w:rPr>
              <w:t xml:space="preserve">Date complete:  </w:t>
            </w:r>
          </w:p>
        </w:tc>
      </w:tr>
    </w:tbl>
    <w:p w14:paraId="447E745E" w14:textId="77777777" w:rsidR="00C23A26" w:rsidRDefault="00C23A26" w:rsidP="196F1CA1">
      <w:pPr>
        <w:spacing w:after="0" w:line="240" w:lineRule="auto"/>
        <w:rPr>
          <w:rFonts w:asciiTheme="minorHAnsi" w:hAnsiTheme="minorHAnsi" w:cstheme="minorBidi"/>
          <w:caps/>
          <w:lang w:val="en-CA"/>
        </w:rPr>
      </w:pPr>
    </w:p>
    <w:p w14:paraId="30C71A21" w14:textId="47C7903F" w:rsidR="196F1CA1" w:rsidRDefault="196F1CA1" w:rsidP="196F1CA1">
      <w:pPr>
        <w:spacing w:after="0" w:line="240" w:lineRule="auto"/>
        <w:rPr>
          <w:rFonts w:asciiTheme="minorHAnsi" w:hAnsiTheme="minorHAnsi" w:cstheme="minorBidi"/>
          <w:caps/>
          <w:lang w:val="en-CA"/>
        </w:rPr>
      </w:pPr>
    </w:p>
    <w:p w14:paraId="1DCC1E3C" w14:textId="69F5219C" w:rsidR="196F1CA1" w:rsidRDefault="196F1CA1">
      <w:r>
        <w:br w:type="page"/>
      </w:r>
    </w:p>
    <w:tbl>
      <w:tblPr>
        <w:tblpPr w:leftFromText="180" w:rightFromText="180" w:vertAnchor="text" w:horzAnchor="margin" w:tblpXSpec="center" w:tblpY="77"/>
        <w:tblW w:w="10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ayout w:type="fixed"/>
        <w:tblLook w:val="04A0" w:firstRow="1" w:lastRow="0" w:firstColumn="1" w:lastColumn="0" w:noHBand="0" w:noVBand="1"/>
      </w:tblPr>
      <w:tblGrid>
        <w:gridCol w:w="10910"/>
      </w:tblGrid>
      <w:tr w:rsidR="002F32BF" w:rsidRPr="00ED1CD8" w14:paraId="008CACFB" w14:textId="77777777" w:rsidTr="0006360F">
        <w:trPr>
          <w:trHeight w:val="680"/>
        </w:trPr>
        <w:tc>
          <w:tcPr>
            <w:tcW w:w="10910" w:type="dxa"/>
            <w:shd w:val="clear" w:color="auto" w:fill="CCFFCC"/>
            <w:noWrap/>
            <w:vAlign w:val="center"/>
          </w:tcPr>
          <w:p w14:paraId="60E7AB7F" w14:textId="77777777" w:rsidR="002F32BF" w:rsidRPr="00ED1CD8" w:rsidRDefault="002F32BF" w:rsidP="00ED1CD8">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lastRenderedPageBreak/>
              <w:br w:type="page"/>
            </w:r>
            <w:r w:rsidR="78A2F033" w:rsidRPr="00ED1CD8">
              <w:rPr>
                <w:rFonts w:asciiTheme="minorHAnsi" w:hAnsiTheme="minorHAnsi" w:cstheme="minorHAnsi"/>
                <w:b/>
                <w:bCs/>
                <w:sz w:val="22"/>
                <w:szCs w:val="22"/>
              </w:rPr>
              <w:t>New Safety Item</w:t>
            </w:r>
          </w:p>
          <w:p w14:paraId="2BF8BD8E" w14:textId="77777777" w:rsidR="002F32BF" w:rsidRPr="00ED1CD8" w:rsidRDefault="78A2F033" w:rsidP="00ED1CD8">
            <w:pPr>
              <w:pStyle w:val="Default"/>
              <w:jc w:val="center"/>
              <w:rPr>
                <w:rFonts w:asciiTheme="minorHAnsi" w:hAnsiTheme="minorHAnsi" w:cstheme="minorHAnsi"/>
                <w:b/>
                <w:bCs/>
                <w:sz w:val="22"/>
                <w:szCs w:val="22"/>
              </w:rPr>
            </w:pPr>
            <w:r w:rsidRPr="00ED1CD8">
              <w:rPr>
                <w:rFonts w:asciiTheme="minorHAnsi" w:hAnsiTheme="minorHAnsi" w:cstheme="minorHAnsi"/>
                <w:b/>
                <w:bCs/>
                <w:sz w:val="22"/>
                <w:szCs w:val="22"/>
              </w:rPr>
              <w:t>(Group H&amp;S Escalations/Referrals, Employee Interests &amp; Concerns)</w:t>
            </w:r>
          </w:p>
        </w:tc>
      </w:tr>
    </w:tbl>
    <w:p w14:paraId="6CABF14D" w14:textId="3FDA1F5E" w:rsidR="00EF2FCD" w:rsidRPr="00ED1CD8" w:rsidRDefault="00EF2FCD" w:rsidP="00ED1CD8">
      <w:pPr>
        <w:pStyle w:val="Default"/>
        <w:jc w:val="center"/>
        <w:rPr>
          <w:rFonts w:asciiTheme="minorHAnsi" w:hAnsiTheme="minorHAnsi" w:cstheme="minorHAnsi"/>
          <w:b/>
          <w:bCs/>
          <w:sz w:val="22"/>
          <w:szCs w:val="22"/>
        </w:rPr>
      </w:pPr>
    </w:p>
    <w:p w14:paraId="5135820C" w14:textId="77777777" w:rsidR="00C6323C" w:rsidRPr="00ED1CD8" w:rsidRDefault="00C6323C" w:rsidP="00ED1CD8">
      <w:pPr>
        <w:pStyle w:val="Default"/>
        <w:jc w:val="center"/>
        <w:rPr>
          <w:rFonts w:asciiTheme="minorHAnsi" w:hAnsiTheme="minorHAnsi" w:cstheme="minorHAnsi"/>
          <w:b/>
          <w:bCs/>
          <w:sz w:val="22"/>
          <w:szCs w:val="22"/>
        </w:rPr>
      </w:pPr>
    </w:p>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5179"/>
      </w:tblGrid>
      <w:tr w:rsidR="00C23A26" w14:paraId="0A31E880" w14:textId="77777777" w:rsidTr="00220A9D">
        <w:trPr>
          <w:trHeight w:val="397"/>
        </w:trPr>
        <w:tc>
          <w:tcPr>
            <w:tcW w:w="5623" w:type="dxa"/>
            <w:shd w:val="clear" w:color="auto" w:fill="auto"/>
            <w:vAlign w:val="center"/>
          </w:tcPr>
          <w:p w14:paraId="07759754" w14:textId="48A2B26F" w:rsidR="00C23A26" w:rsidRDefault="00C23A26" w:rsidP="00220A9D">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r>
              <w:rPr>
                <w:rFonts w:asciiTheme="minorHAnsi" w:hAnsiTheme="minorHAnsi" w:cstheme="minorBidi"/>
                <w:b/>
                <w:bCs/>
                <w:lang w:val="en-CA" w:eastAsia="en-CA"/>
              </w:rPr>
              <w:t xml:space="preserve"> 2023-4</w:t>
            </w:r>
          </w:p>
        </w:tc>
        <w:tc>
          <w:tcPr>
            <w:tcW w:w="5179" w:type="dxa"/>
            <w:shd w:val="clear" w:color="auto" w:fill="auto"/>
            <w:vAlign w:val="center"/>
          </w:tcPr>
          <w:p w14:paraId="453B2CC9" w14:textId="08B1D4A4"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r>
              <w:rPr>
                <w:rFonts w:asciiTheme="minorHAnsi" w:hAnsiTheme="minorHAnsi" w:cstheme="minorBidi"/>
                <w:lang w:val="en-CA" w:eastAsia="en-CA"/>
              </w:rPr>
              <w:t xml:space="preserve"> April 2023</w:t>
            </w:r>
          </w:p>
        </w:tc>
      </w:tr>
      <w:tr w:rsidR="00C23A26" w14:paraId="2195F9A7" w14:textId="77777777" w:rsidTr="00220A9D">
        <w:trPr>
          <w:trHeight w:val="397"/>
        </w:trPr>
        <w:tc>
          <w:tcPr>
            <w:tcW w:w="10802" w:type="dxa"/>
            <w:gridSpan w:val="2"/>
            <w:shd w:val="clear" w:color="auto" w:fill="auto"/>
            <w:vAlign w:val="center"/>
          </w:tcPr>
          <w:p w14:paraId="37B122EF" w14:textId="2FEB602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r>
              <w:rPr>
                <w:rFonts w:asciiTheme="minorHAnsi" w:hAnsiTheme="minorHAnsi" w:cstheme="minorBidi"/>
                <w:lang w:val="en-CA" w:eastAsia="en-CA"/>
              </w:rPr>
              <w:t xml:space="preserve">Escalated from Hydro Department Safety Meeting – Snare Forks Headgate </w:t>
            </w:r>
            <w:proofErr w:type="spellStart"/>
            <w:r>
              <w:rPr>
                <w:rFonts w:asciiTheme="minorHAnsi" w:hAnsiTheme="minorHAnsi" w:cstheme="minorBidi"/>
                <w:lang w:val="en-CA" w:eastAsia="en-CA"/>
              </w:rPr>
              <w:t>Toeboard</w:t>
            </w:r>
            <w:proofErr w:type="spellEnd"/>
            <w:r>
              <w:rPr>
                <w:rFonts w:asciiTheme="minorHAnsi" w:hAnsiTheme="minorHAnsi" w:cstheme="minorBidi"/>
                <w:lang w:val="en-CA" w:eastAsia="en-CA"/>
              </w:rPr>
              <w:t xml:space="preserve"> Installs</w:t>
            </w:r>
          </w:p>
        </w:tc>
      </w:tr>
      <w:tr w:rsidR="00C23A26" w14:paraId="7076EA6C" w14:textId="77777777" w:rsidTr="00220A9D">
        <w:trPr>
          <w:trHeight w:val="397"/>
        </w:trPr>
        <w:tc>
          <w:tcPr>
            <w:tcW w:w="10802" w:type="dxa"/>
            <w:gridSpan w:val="2"/>
            <w:shd w:val="clear" w:color="auto" w:fill="auto"/>
            <w:vAlign w:val="center"/>
          </w:tcPr>
          <w:p w14:paraId="11973272"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00C23A26" w14:paraId="7392D851" w14:textId="77777777" w:rsidTr="00220A9D">
        <w:trPr>
          <w:trHeight w:val="397"/>
        </w:trPr>
        <w:tc>
          <w:tcPr>
            <w:tcW w:w="10802" w:type="dxa"/>
            <w:gridSpan w:val="2"/>
            <w:shd w:val="clear" w:color="auto" w:fill="auto"/>
            <w:vAlign w:val="center"/>
          </w:tcPr>
          <w:p w14:paraId="1D0C151E" w14:textId="3CB0DFD6" w:rsidR="00C23A26" w:rsidRPr="00C23A26" w:rsidRDefault="00C23A26" w:rsidP="00220A9D">
            <w:pPr>
              <w:spacing w:after="0" w:line="240" w:lineRule="auto"/>
              <w:rPr>
                <w:rFonts w:ascii="Arial" w:hAnsi="Arial" w:cs="Arial"/>
                <w:i/>
                <w:iCs/>
                <w:sz w:val="20"/>
                <w:szCs w:val="20"/>
              </w:rPr>
            </w:pPr>
            <w:r w:rsidRPr="00C23A26">
              <w:rPr>
                <w:rFonts w:ascii="Arial" w:hAnsi="Arial" w:cs="Arial"/>
                <w:bCs/>
                <w:sz w:val="20"/>
                <w:szCs w:val="20"/>
              </w:rPr>
              <w:t>No toe board in snare forks head gate house around openings (this is outside headgate house) and grating may be needed to ensure nothing falls into water (this is a GNWT regulatory issue and should be given some priority) also Some areas in snare falls basement that go into sump area require toe boards. C6037</w:t>
            </w:r>
          </w:p>
        </w:tc>
      </w:tr>
      <w:tr w:rsidR="00C23A26" w14:paraId="29AE0A99" w14:textId="77777777" w:rsidTr="00220A9D">
        <w:trPr>
          <w:trHeight w:val="397"/>
        </w:trPr>
        <w:tc>
          <w:tcPr>
            <w:tcW w:w="5623" w:type="dxa"/>
            <w:shd w:val="clear" w:color="auto" w:fill="auto"/>
            <w:vAlign w:val="center"/>
          </w:tcPr>
          <w:p w14:paraId="5FB60693"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5179" w:type="dxa"/>
            <w:shd w:val="clear" w:color="auto" w:fill="auto"/>
            <w:vAlign w:val="center"/>
          </w:tcPr>
          <w:p w14:paraId="65272472"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5CA322C8" w14:textId="77777777" w:rsidR="00FC6A49" w:rsidRDefault="00FC6A49" w:rsidP="00CB1CBF">
      <w:pPr>
        <w:spacing w:after="0" w:line="240" w:lineRule="auto"/>
        <w:rPr>
          <w:rFonts w:asciiTheme="minorHAnsi" w:hAnsiTheme="minorHAnsi" w:cstheme="minorHAnsi"/>
          <w:caps/>
          <w:lang w:val="en-CA"/>
        </w:rPr>
      </w:pPr>
    </w:p>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5179"/>
      </w:tblGrid>
      <w:tr w:rsidR="00C23A26" w14:paraId="41414EFF" w14:textId="77777777" w:rsidTr="00220A9D">
        <w:trPr>
          <w:trHeight w:val="397"/>
        </w:trPr>
        <w:tc>
          <w:tcPr>
            <w:tcW w:w="5623" w:type="dxa"/>
            <w:shd w:val="clear" w:color="auto" w:fill="auto"/>
            <w:vAlign w:val="center"/>
          </w:tcPr>
          <w:p w14:paraId="0A1ED4E1" w14:textId="515BC6C0" w:rsidR="00C23A26" w:rsidRDefault="00C23A26" w:rsidP="00220A9D">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r>
              <w:rPr>
                <w:rFonts w:asciiTheme="minorHAnsi" w:hAnsiTheme="minorHAnsi" w:cstheme="minorBidi"/>
                <w:b/>
                <w:bCs/>
                <w:lang w:val="en-CA" w:eastAsia="en-CA"/>
              </w:rPr>
              <w:t xml:space="preserve"> 2023-5</w:t>
            </w:r>
          </w:p>
        </w:tc>
        <w:tc>
          <w:tcPr>
            <w:tcW w:w="5179" w:type="dxa"/>
            <w:shd w:val="clear" w:color="auto" w:fill="auto"/>
            <w:vAlign w:val="center"/>
          </w:tcPr>
          <w:p w14:paraId="5BD97A9A" w14:textId="1D1360B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r>
              <w:rPr>
                <w:rFonts w:asciiTheme="minorHAnsi" w:hAnsiTheme="minorHAnsi" w:cstheme="minorBidi"/>
                <w:lang w:val="en-CA" w:eastAsia="en-CA"/>
              </w:rPr>
              <w:t>April 2023</w:t>
            </w:r>
          </w:p>
        </w:tc>
      </w:tr>
      <w:tr w:rsidR="00C23A26" w14:paraId="33F3FE7F" w14:textId="77777777" w:rsidTr="00220A9D">
        <w:trPr>
          <w:trHeight w:val="397"/>
        </w:trPr>
        <w:tc>
          <w:tcPr>
            <w:tcW w:w="10802" w:type="dxa"/>
            <w:gridSpan w:val="2"/>
            <w:shd w:val="clear" w:color="auto" w:fill="auto"/>
            <w:vAlign w:val="center"/>
          </w:tcPr>
          <w:p w14:paraId="01805971" w14:textId="18B1FFF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r>
              <w:rPr>
                <w:rFonts w:asciiTheme="minorHAnsi" w:hAnsiTheme="minorHAnsi" w:cstheme="minorBidi"/>
                <w:lang w:val="en-CA" w:eastAsia="en-CA"/>
              </w:rPr>
              <w:t xml:space="preserve">Escalated from Hydro Department Safety Meeting </w:t>
            </w:r>
            <w:r w:rsidR="00AD4C41">
              <w:rPr>
                <w:rFonts w:asciiTheme="minorHAnsi" w:hAnsiTheme="minorHAnsi" w:cstheme="minorBidi"/>
                <w:lang w:val="en-CA" w:eastAsia="en-CA"/>
              </w:rPr>
              <w:t xml:space="preserve">– Snare Falls Unknown Disconnects </w:t>
            </w:r>
          </w:p>
        </w:tc>
      </w:tr>
      <w:tr w:rsidR="00C23A26" w14:paraId="1E6E1435" w14:textId="77777777" w:rsidTr="00220A9D">
        <w:trPr>
          <w:trHeight w:val="397"/>
        </w:trPr>
        <w:tc>
          <w:tcPr>
            <w:tcW w:w="10802" w:type="dxa"/>
            <w:gridSpan w:val="2"/>
            <w:shd w:val="clear" w:color="auto" w:fill="auto"/>
            <w:vAlign w:val="center"/>
          </w:tcPr>
          <w:p w14:paraId="32771BB1"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00AD4C41" w14:paraId="171F7073" w14:textId="77777777" w:rsidTr="00220A9D">
        <w:trPr>
          <w:trHeight w:val="397"/>
        </w:trPr>
        <w:tc>
          <w:tcPr>
            <w:tcW w:w="10802" w:type="dxa"/>
            <w:gridSpan w:val="2"/>
            <w:shd w:val="clear" w:color="auto" w:fill="auto"/>
            <w:vAlign w:val="center"/>
          </w:tcPr>
          <w:p w14:paraId="3F854330" w14:textId="063A06DF" w:rsidR="00AD4C41" w:rsidRDefault="00AD4C41" w:rsidP="00AD4C41">
            <w:pPr>
              <w:spacing w:after="0" w:line="240" w:lineRule="auto"/>
              <w:rPr>
                <w:rFonts w:ascii="Arial" w:hAnsi="Arial" w:cs="Arial"/>
                <w:bCs/>
                <w:sz w:val="20"/>
                <w:szCs w:val="20"/>
              </w:rPr>
            </w:pPr>
            <w:r w:rsidRPr="00AD4C41">
              <w:rPr>
                <w:rFonts w:ascii="Arial" w:hAnsi="Arial" w:cs="Arial"/>
                <w:bCs/>
                <w:sz w:val="20"/>
                <w:szCs w:val="20"/>
              </w:rPr>
              <w:t>Falls Plant – Kirk interlock indicated on single line in one of the cabinets and it says do not open unless sf89-7 sf89-8 are in open position</w:t>
            </w:r>
            <w:r w:rsidR="0043756C">
              <w:rPr>
                <w:rFonts w:ascii="Arial" w:hAnsi="Arial" w:cs="Arial"/>
                <w:bCs/>
                <w:sz w:val="20"/>
                <w:szCs w:val="20"/>
              </w:rPr>
              <w:t xml:space="preserve">. The location of SF89-7 and SF89-8 are unknown. </w:t>
            </w:r>
          </w:p>
          <w:p w14:paraId="0009E83F" w14:textId="0D097975" w:rsidR="00AD4C41" w:rsidRPr="00AD4C41" w:rsidRDefault="00AD4C41" w:rsidP="00AD4C41">
            <w:pPr>
              <w:spacing w:after="0" w:line="240" w:lineRule="auto"/>
              <w:rPr>
                <w:rFonts w:ascii="Arial" w:hAnsi="Arial" w:cs="Arial"/>
                <w:i/>
                <w:iCs/>
                <w:sz w:val="20"/>
                <w:szCs w:val="20"/>
              </w:rPr>
            </w:pPr>
          </w:p>
        </w:tc>
      </w:tr>
      <w:tr w:rsidR="00AD4C41" w14:paraId="2B035CAC" w14:textId="77777777" w:rsidTr="00220A9D">
        <w:trPr>
          <w:trHeight w:val="397"/>
        </w:trPr>
        <w:tc>
          <w:tcPr>
            <w:tcW w:w="5623" w:type="dxa"/>
            <w:shd w:val="clear" w:color="auto" w:fill="auto"/>
            <w:vAlign w:val="center"/>
          </w:tcPr>
          <w:p w14:paraId="0294A5C7" w14:textId="77777777" w:rsidR="00AD4C41" w:rsidRDefault="00AD4C41" w:rsidP="00AD4C4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5179" w:type="dxa"/>
            <w:shd w:val="clear" w:color="auto" w:fill="auto"/>
            <w:vAlign w:val="center"/>
          </w:tcPr>
          <w:p w14:paraId="1BA88502" w14:textId="77777777" w:rsidR="00AD4C41" w:rsidRDefault="00AD4C41" w:rsidP="00AD4C4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1CE3EF89" w14:textId="77777777" w:rsidR="006F7E15" w:rsidRDefault="006F7E15" w:rsidP="00CB1CBF">
      <w:pPr>
        <w:spacing w:after="0" w:line="240" w:lineRule="auto"/>
        <w:rPr>
          <w:rFonts w:asciiTheme="minorHAnsi" w:hAnsiTheme="minorHAnsi" w:cstheme="minorHAnsi"/>
          <w:caps/>
          <w:lang w:val="en-CA"/>
        </w:rPr>
      </w:pPr>
    </w:p>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5179"/>
      </w:tblGrid>
      <w:tr w:rsidR="00C23A26" w14:paraId="7D0D9BC9" w14:textId="77777777" w:rsidTr="00220A9D">
        <w:trPr>
          <w:trHeight w:val="397"/>
        </w:trPr>
        <w:tc>
          <w:tcPr>
            <w:tcW w:w="5623" w:type="dxa"/>
            <w:shd w:val="clear" w:color="auto" w:fill="auto"/>
            <w:vAlign w:val="center"/>
          </w:tcPr>
          <w:p w14:paraId="2E9739F1" w14:textId="3C5FFF78" w:rsidR="00C23A26" w:rsidRDefault="00C23A26" w:rsidP="00220A9D">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r>
              <w:rPr>
                <w:rFonts w:asciiTheme="minorHAnsi" w:hAnsiTheme="minorHAnsi" w:cstheme="minorBidi"/>
                <w:b/>
                <w:bCs/>
                <w:lang w:val="en-CA" w:eastAsia="en-CA"/>
              </w:rPr>
              <w:t xml:space="preserve"> 2023-6</w:t>
            </w:r>
          </w:p>
        </w:tc>
        <w:tc>
          <w:tcPr>
            <w:tcW w:w="5179" w:type="dxa"/>
            <w:shd w:val="clear" w:color="auto" w:fill="auto"/>
            <w:vAlign w:val="center"/>
          </w:tcPr>
          <w:p w14:paraId="7A968F8A" w14:textId="2AF8BC23"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r>
              <w:rPr>
                <w:rFonts w:asciiTheme="minorHAnsi" w:hAnsiTheme="minorHAnsi" w:cstheme="minorBidi"/>
                <w:lang w:val="en-CA" w:eastAsia="en-CA"/>
              </w:rPr>
              <w:t>April 2023</w:t>
            </w:r>
          </w:p>
        </w:tc>
      </w:tr>
      <w:tr w:rsidR="00C23A26" w14:paraId="4276FB6F" w14:textId="77777777" w:rsidTr="00220A9D">
        <w:trPr>
          <w:trHeight w:val="397"/>
        </w:trPr>
        <w:tc>
          <w:tcPr>
            <w:tcW w:w="10802" w:type="dxa"/>
            <w:gridSpan w:val="2"/>
            <w:shd w:val="clear" w:color="auto" w:fill="auto"/>
            <w:vAlign w:val="center"/>
          </w:tcPr>
          <w:p w14:paraId="0E1E7B90" w14:textId="3BB6FD4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r w:rsidR="00AD4C41">
              <w:rPr>
                <w:rFonts w:asciiTheme="minorHAnsi" w:hAnsiTheme="minorHAnsi" w:cstheme="minorBidi"/>
                <w:lang w:val="en-CA" w:eastAsia="en-CA"/>
              </w:rPr>
              <w:t>Escalated from Hydro Department Safety Meeting – CN Hill Trail Accessibility</w:t>
            </w:r>
          </w:p>
        </w:tc>
      </w:tr>
      <w:tr w:rsidR="00C23A26" w14:paraId="213318B3" w14:textId="77777777" w:rsidTr="00220A9D">
        <w:trPr>
          <w:trHeight w:val="397"/>
        </w:trPr>
        <w:tc>
          <w:tcPr>
            <w:tcW w:w="10802" w:type="dxa"/>
            <w:gridSpan w:val="2"/>
            <w:shd w:val="clear" w:color="auto" w:fill="auto"/>
            <w:vAlign w:val="center"/>
          </w:tcPr>
          <w:p w14:paraId="6998AD09" w14:textId="2535F931"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00C23A26" w14:paraId="09F3387E" w14:textId="77777777" w:rsidTr="00220A9D">
        <w:trPr>
          <w:trHeight w:val="397"/>
        </w:trPr>
        <w:tc>
          <w:tcPr>
            <w:tcW w:w="10802" w:type="dxa"/>
            <w:gridSpan w:val="2"/>
            <w:shd w:val="clear" w:color="auto" w:fill="auto"/>
            <w:vAlign w:val="center"/>
          </w:tcPr>
          <w:p w14:paraId="40474A1E" w14:textId="757F3388" w:rsidR="00C23A26" w:rsidRDefault="00AD4C41" w:rsidP="00220A9D">
            <w:pPr>
              <w:spacing w:after="0" w:line="240" w:lineRule="auto"/>
              <w:rPr>
                <w:rFonts w:ascii="Arial" w:hAnsi="Arial" w:cs="Arial"/>
                <w:i/>
                <w:iCs/>
                <w:color w:val="000000" w:themeColor="text1"/>
                <w:sz w:val="20"/>
                <w:szCs w:val="20"/>
              </w:rPr>
            </w:pPr>
            <w:r w:rsidRPr="00AD4C41">
              <w:rPr>
                <w:rFonts w:ascii="Arial" w:hAnsi="Arial" w:cs="Arial"/>
                <w:sz w:val="20"/>
                <w:szCs w:val="20"/>
                <w:lang w:eastAsia="en-CA"/>
              </w:rPr>
              <w:t xml:space="preserve">CN Hill Tower - not easily accessible. Accessibility needed to ensure reliable communication. </w:t>
            </w:r>
            <w:r w:rsidR="0043756C">
              <w:rPr>
                <w:rFonts w:ascii="Arial" w:hAnsi="Arial" w:cs="Arial"/>
                <w:sz w:val="20"/>
                <w:szCs w:val="20"/>
                <w:lang w:eastAsia="en-CA"/>
              </w:rPr>
              <w:t>Some work has been started but needs to be completed.</w:t>
            </w:r>
          </w:p>
        </w:tc>
      </w:tr>
      <w:tr w:rsidR="00C23A26" w14:paraId="7812AFF0" w14:textId="77777777" w:rsidTr="00220A9D">
        <w:trPr>
          <w:trHeight w:val="397"/>
        </w:trPr>
        <w:tc>
          <w:tcPr>
            <w:tcW w:w="5623" w:type="dxa"/>
            <w:shd w:val="clear" w:color="auto" w:fill="auto"/>
            <w:vAlign w:val="center"/>
          </w:tcPr>
          <w:p w14:paraId="43D010EE"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5179" w:type="dxa"/>
            <w:shd w:val="clear" w:color="auto" w:fill="auto"/>
            <w:vAlign w:val="center"/>
          </w:tcPr>
          <w:p w14:paraId="20264ADC"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6372F971" w14:textId="77777777" w:rsidR="00C23A26" w:rsidRDefault="00C23A26" w:rsidP="00CB1CBF">
      <w:pPr>
        <w:spacing w:after="0" w:line="240" w:lineRule="auto"/>
        <w:rPr>
          <w:rFonts w:asciiTheme="minorHAnsi" w:hAnsiTheme="minorHAnsi" w:cstheme="minorHAnsi"/>
          <w:caps/>
          <w:lang w:val="en-CA"/>
        </w:rPr>
      </w:pPr>
    </w:p>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5179"/>
      </w:tblGrid>
      <w:tr w:rsidR="00C23A26" w14:paraId="796CFA8B" w14:textId="77777777" w:rsidTr="00220A9D">
        <w:trPr>
          <w:trHeight w:val="397"/>
        </w:trPr>
        <w:tc>
          <w:tcPr>
            <w:tcW w:w="5623" w:type="dxa"/>
            <w:shd w:val="clear" w:color="auto" w:fill="auto"/>
            <w:vAlign w:val="center"/>
          </w:tcPr>
          <w:p w14:paraId="7082FC03" w14:textId="662966BA" w:rsidR="00C23A26" w:rsidRDefault="00C23A26" w:rsidP="00220A9D">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r w:rsidR="00AD4C41">
              <w:rPr>
                <w:rFonts w:asciiTheme="minorHAnsi" w:hAnsiTheme="minorHAnsi" w:cstheme="minorBidi"/>
                <w:b/>
                <w:bCs/>
                <w:lang w:val="en-CA" w:eastAsia="en-CA"/>
              </w:rPr>
              <w:t xml:space="preserve"> 2023-7</w:t>
            </w:r>
          </w:p>
        </w:tc>
        <w:tc>
          <w:tcPr>
            <w:tcW w:w="5179" w:type="dxa"/>
            <w:shd w:val="clear" w:color="auto" w:fill="auto"/>
            <w:vAlign w:val="center"/>
          </w:tcPr>
          <w:p w14:paraId="6C0AE7D6" w14:textId="45A1F0F6"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r w:rsidR="00AD4C41">
              <w:rPr>
                <w:rFonts w:asciiTheme="minorHAnsi" w:hAnsiTheme="minorHAnsi" w:cstheme="minorBidi"/>
                <w:lang w:val="en-CA" w:eastAsia="en-CA"/>
              </w:rPr>
              <w:t>September 2023</w:t>
            </w:r>
          </w:p>
        </w:tc>
      </w:tr>
      <w:tr w:rsidR="00C23A26" w14:paraId="4CE97453" w14:textId="77777777" w:rsidTr="00220A9D">
        <w:trPr>
          <w:trHeight w:val="397"/>
        </w:trPr>
        <w:tc>
          <w:tcPr>
            <w:tcW w:w="10802" w:type="dxa"/>
            <w:gridSpan w:val="2"/>
            <w:shd w:val="clear" w:color="auto" w:fill="auto"/>
            <w:vAlign w:val="center"/>
          </w:tcPr>
          <w:p w14:paraId="64D4A5CC" w14:textId="3050FA31"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r w:rsidR="00AD4C41">
              <w:rPr>
                <w:rFonts w:asciiTheme="minorHAnsi" w:hAnsiTheme="minorHAnsi" w:cstheme="minorBidi"/>
                <w:lang w:val="en-CA" w:eastAsia="en-CA"/>
              </w:rPr>
              <w:t>Incident Investigation Team Composition</w:t>
            </w:r>
          </w:p>
        </w:tc>
      </w:tr>
      <w:tr w:rsidR="00C23A26" w14:paraId="00CBFC8F" w14:textId="77777777" w:rsidTr="00220A9D">
        <w:trPr>
          <w:trHeight w:val="397"/>
        </w:trPr>
        <w:tc>
          <w:tcPr>
            <w:tcW w:w="10802" w:type="dxa"/>
            <w:gridSpan w:val="2"/>
            <w:shd w:val="clear" w:color="auto" w:fill="auto"/>
            <w:vAlign w:val="center"/>
          </w:tcPr>
          <w:p w14:paraId="33207F9A"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00C23A26" w14:paraId="43257136" w14:textId="77777777" w:rsidTr="00220A9D">
        <w:trPr>
          <w:trHeight w:val="397"/>
        </w:trPr>
        <w:tc>
          <w:tcPr>
            <w:tcW w:w="10802" w:type="dxa"/>
            <w:gridSpan w:val="2"/>
            <w:shd w:val="clear" w:color="auto" w:fill="auto"/>
            <w:vAlign w:val="center"/>
          </w:tcPr>
          <w:p w14:paraId="62243CC2" w14:textId="77777777" w:rsidR="00C23A26" w:rsidRDefault="00AD4C41" w:rsidP="00220A9D">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Multiple incident investigation teams have been assembled without participation of employee representatives of JOHSC. </w:t>
            </w:r>
            <w:r w:rsidR="0043756C">
              <w:rPr>
                <w:rFonts w:ascii="Arial" w:hAnsi="Arial" w:cs="Arial"/>
                <w:color w:val="000000" w:themeColor="text1"/>
                <w:sz w:val="20"/>
                <w:szCs w:val="20"/>
              </w:rPr>
              <w:t>Further discussion required prior to forming recommendation.</w:t>
            </w:r>
          </w:p>
          <w:p w14:paraId="463A402A" w14:textId="77777777" w:rsidR="0043756C" w:rsidRDefault="0043756C" w:rsidP="00220A9D">
            <w:pPr>
              <w:spacing w:after="0" w:line="240" w:lineRule="auto"/>
              <w:rPr>
                <w:rFonts w:ascii="Arial" w:hAnsi="Arial" w:cs="Arial"/>
                <w:color w:val="000000" w:themeColor="text1"/>
                <w:sz w:val="20"/>
                <w:szCs w:val="20"/>
              </w:rPr>
            </w:pPr>
          </w:p>
          <w:p w14:paraId="770136A2" w14:textId="77777777" w:rsidR="0043756C" w:rsidRPr="004743A6" w:rsidRDefault="0043756C" w:rsidP="0043756C">
            <w:pPr>
              <w:spacing w:after="0" w:line="240" w:lineRule="auto"/>
              <w:rPr>
                <w:rFonts w:cs="Calibri"/>
                <w:i/>
                <w:iCs/>
                <w:lang w:val="en-CA"/>
              </w:rPr>
            </w:pPr>
            <w:r w:rsidRPr="004743A6">
              <w:rPr>
                <w:rFonts w:cs="Calibri"/>
                <w:i/>
                <w:iCs/>
                <w:lang w:val="en-CA"/>
              </w:rPr>
              <w:t xml:space="preserve">28. (1) Subject to section 29, an employer shall ensure that an </w:t>
            </w:r>
            <w:proofErr w:type="gramStart"/>
            <w:r w:rsidRPr="004743A6">
              <w:rPr>
                <w:rFonts w:cs="Calibri"/>
                <w:i/>
                <w:iCs/>
                <w:lang w:val="en-CA"/>
              </w:rPr>
              <w:t>accident causing</w:t>
            </w:r>
            <w:proofErr w:type="gramEnd"/>
            <w:r w:rsidRPr="004743A6">
              <w:rPr>
                <w:rFonts w:cs="Calibri"/>
                <w:i/>
                <w:iCs/>
                <w:lang w:val="en-CA"/>
              </w:rPr>
              <w:t xml:space="preserve"> serious bodily injury or a dangerous occurrence is investigated as soon as is reasonably possible (a) by the Committee and employer or by the representative and the employer; or (b) if no Committee or representative is available, by the employer.</w:t>
            </w:r>
          </w:p>
          <w:p w14:paraId="2EE97176" w14:textId="77777777" w:rsidR="0043756C" w:rsidRDefault="0043756C" w:rsidP="00220A9D">
            <w:pPr>
              <w:spacing w:after="0" w:line="240" w:lineRule="auto"/>
              <w:rPr>
                <w:rFonts w:ascii="Arial" w:hAnsi="Arial" w:cs="Arial"/>
                <w:color w:val="000000" w:themeColor="text1"/>
                <w:sz w:val="20"/>
                <w:szCs w:val="20"/>
              </w:rPr>
            </w:pPr>
          </w:p>
          <w:p w14:paraId="2B4F58FF" w14:textId="4F106B7C" w:rsidR="0043756C" w:rsidRDefault="0043756C" w:rsidP="00220A9D">
            <w:pPr>
              <w:spacing w:after="0" w:line="240" w:lineRule="auto"/>
              <w:rPr>
                <w:rFonts w:ascii="Arial" w:hAnsi="Arial" w:cs="Arial"/>
                <w:color w:val="000000" w:themeColor="text1"/>
                <w:sz w:val="20"/>
                <w:szCs w:val="20"/>
              </w:rPr>
            </w:pPr>
            <w:r>
              <w:rPr>
                <w:rFonts w:ascii="Arial" w:hAnsi="Arial" w:cs="Arial"/>
                <w:color w:val="000000" w:themeColor="text1"/>
                <w:sz w:val="20"/>
                <w:szCs w:val="20"/>
              </w:rPr>
              <w:lastRenderedPageBreak/>
              <w:t>From the Collective Agreement:</w:t>
            </w:r>
          </w:p>
          <w:p w14:paraId="4E69E0D4" w14:textId="669AB5D6" w:rsidR="0043756C" w:rsidRDefault="0043756C" w:rsidP="00220A9D">
            <w:pPr>
              <w:spacing w:after="0" w:line="240" w:lineRule="auto"/>
              <w:rPr>
                <w:rFonts w:ascii="Arial" w:hAnsi="Arial" w:cs="Arial"/>
                <w:color w:val="000000" w:themeColor="text1"/>
                <w:sz w:val="20"/>
                <w:szCs w:val="20"/>
              </w:rPr>
            </w:pPr>
            <w:r>
              <w:rPr>
                <w:rFonts w:ascii="Arial" w:hAnsi="Arial" w:cs="Arial"/>
                <w:color w:val="000000" w:themeColor="text1"/>
                <w:sz w:val="20"/>
                <w:szCs w:val="20"/>
              </w:rPr>
              <w:t>32.02(b)(</w:t>
            </w:r>
            <w:proofErr w:type="spellStart"/>
            <w:r>
              <w:rPr>
                <w:rFonts w:ascii="Arial" w:hAnsi="Arial" w:cs="Arial"/>
                <w:color w:val="000000" w:themeColor="text1"/>
                <w:sz w:val="20"/>
                <w:szCs w:val="20"/>
              </w:rPr>
              <w:t>i</w:t>
            </w:r>
            <w:proofErr w:type="spellEnd"/>
            <w:r>
              <w:rPr>
                <w:rFonts w:ascii="Arial" w:hAnsi="Arial" w:cs="Arial"/>
                <w:color w:val="000000" w:themeColor="text1"/>
                <w:sz w:val="20"/>
                <w:szCs w:val="20"/>
              </w:rPr>
              <w:t>)(V) Powers of Committee</w:t>
            </w:r>
          </w:p>
          <w:p w14:paraId="3C8D38FD" w14:textId="278FB49B" w:rsidR="004743A6" w:rsidRDefault="004743A6" w:rsidP="00220A9D">
            <w:pPr>
              <w:spacing w:after="0" w:line="240" w:lineRule="auto"/>
              <w:rPr>
                <w:rFonts w:ascii="Arial" w:hAnsi="Arial" w:cs="Arial"/>
                <w:i/>
                <w:iCs/>
                <w:color w:val="000000" w:themeColor="text1"/>
                <w:sz w:val="20"/>
                <w:szCs w:val="20"/>
              </w:rPr>
            </w:pPr>
            <w:r w:rsidRPr="004743A6">
              <w:rPr>
                <w:rFonts w:ascii="Arial" w:hAnsi="Arial" w:cs="Arial"/>
                <w:i/>
                <w:iCs/>
                <w:color w:val="000000" w:themeColor="text1"/>
                <w:sz w:val="20"/>
                <w:szCs w:val="20"/>
              </w:rPr>
              <w:t>“</w:t>
            </w:r>
            <w:r w:rsidR="0043756C" w:rsidRPr="004743A6">
              <w:rPr>
                <w:rFonts w:ascii="Arial" w:hAnsi="Arial" w:cs="Arial"/>
                <w:i/>
                <w:iCs/>
                <w:color w:val="000000" w:themeColor="text1"/>
                <w:sz w:val="20"/>
                <w:szCs w:val="20"/>
              </w:rPr>
              <w:t>A safety and health committee shall participate in all inquiries and investigations pertaining to occupational safety and health including such consultations as may be necessary with persons</w:t>
            </w:r>
            <w:r w:rsidRPr="004743A6">
              <w:rPr>
                <w:rFonts w:ascii="Arial" w:hAnsi="Arial" w:cs="Arial"/>
                <w:i/>
                <w:iCs/>
                <w:color w:val="000000" w:themeColor="text1"/>
                <w:sz w:val="20"/>
                <w:szCs w:val="20"/>
              </w:rPr>
              <w:t xml:space="preserve"> who are professionally or technically qualified to advise the committee on such matters;”</w:t>
            </w:r>
          </w:p>
          <w:p w14:paraId="28550931" w14:textId="77777777" w:rsidR="004743A6" w:rsidRDefault="004743A6" w:rsidP="00220A9D">
            <w:pPr>
              <w:spacing w:after="0" w:line="240" w:lineRule="auto"/>
              <w:rPr>
                <w:rFonts w:ascii="Arial" w:hAnsi="Arial" w:cs="Arial"/>
                <w:i/>
                <w:iCs/>
                <w:color w:val="000000" w:themeColor="text1"/>
                <w:sz w:val="20"/>
                <w:szCs w:val="20"/>
              </w:rPr>
            </w:pPr>
          </w:p>
          <w:p w14:paraId="14AF825D" w14:textId="6FD13FFA" w:rsidR="004743A6" w:rsidRPr="004743A6" w:rsidRDefault="004743A6" w:rsidP="00220A9D">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Of note, an incident investigation was completed in </w:t>
            </w:r>
            <w:proofErr w:type="spellStart"/>
            <w:r>
              <w:rPr>
                <w:rFonts w:ascii="Arial" w:hAnsi="Arial" w:cs="Arial"/>
                <w:color w:val="000000" w:themeColor="text1"/>
                <w:sz w:val="20"/>
                <w:szCs w:val="20"/>
              </w:rPr>
              <w:t>Whati</w:t>
            </w:r>
            <w:proofErr w:type="spellEnd"/>
            <w:r>
              <w:rPr>
                <w:rFonts w:ascii="Arial" w:hAnsi="Arial" w:cs="Arial"/>
                <w:color w:val="000000" w:themeColor="text1"/>
                <w:sz w:val="20"/>
                <w:szCs w:val="20"/>
              </w:rPr>
              <w:t xml:space="preserve"> that did not include any employee representative from Hydro-JOHSC, nor was any input or questions collected from Hydro-JOHSC prior to the investigation being closed.</w:t>
            </w:r>
          </w:p>
          <w:p w14:paraId="2CA4A39C" w14:textId="060691DD" w:rsidR="0043756C" w:rsidRPr="00AD4C41" w:rsidRDefault="0043756C" w:rsidP="00220A9D">
            <w:pPr>
              <w:spacing w:after="0" w:line="240" w:lineRule="auto"/>
              <w:rPr>
                <w:rFonts w:ascii="Arial" w:hAnsi="Arial" w:cs="Arial"/>
                <w:color w:val="000000" w:themeColor="text1"/>
                <w:sz w:val="20"/>
                <w:szCs w:val="20"/>
              </w:rPr>
            </w:pPr>
          </w:p>
        </w:tc>
      </w:tr>
      <w:tr w:rsidR="00C23A26" w14:paraId="7D723FDF" w14:textId="77777777" w:rsidTr="00220A9D">
        <w:trPr>
          <w:trHeight w:val="397"/>
        </w:trPr>
        <w:tc>
          <w:tcPr>
            <w:tcW w:w="5623" w:type="dxa"/>
            <w:shd w:val="clear" w:color="auto" w:fill="auto"/>
            <w:vAlign w:val="center"/>
          </w:tcPr>
          <w:p w14:paraId="250D345A"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lastRenderedPageBreak/>
              <w:t xml:space="preserve">Responsible party: </w:t>
            </w:r>
          </w:p>
        </w:tc>
        <w:tc>
          <w:tcPr>
            <w:tcW w:w="5179" w:type="dxa"/>
            <w:shd w:val="clear" w:color="auto" w:fill="auto"/>
            <w:vAlign w:val="center"/>
          </w:tcPr>
          <w:p w14:paraId="069E2EB3" w14:textId="77777777" w:rsidR="00C23A26" w:rsidRDefault="00C23A26"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60B08FA1" w14:textId="77777777" w:rsidR="00C23A26" w:rsidRDefault="00C23A26" w:rsidP="00CB1CBF">
      <w:pPr>
        <w:spacing w:after="0" w:line="240" w:lineRule="auto"/>
        <w:rPr>
          <w:rFonts w:asciiTheme="minorHAnsi" w:hAnsiTheme="minorHAnsi" w:cstheme="minorHAnsi"/>
          <w:caps/>
          <w:lang w:val="en-CA"/>
        </w:rPr>
      </w:pPr>
    </w:p>
    <w:p w14:paraId="075CA892" w14:textId="77777777" w:rsidR="0043756C" w:rsidRDefault="0043756C" w:rsidP="00CB1CBF">
      <w:pPr>
        <w:spacing w:after="0" w:line="240" w:lineRule="auto"/>
        <w:rPr>
          <w:rFonts w:asciiTheme="minorHAnsi" w:hAnsiTheme="minorHAnsi" w:cstheme="minorHAnsi"/>
          <w:caps/>
          <w:lang w:val="en-CA"/>
        </w:rPr>
      </w:pPr>
    </w:p>
    <w:p w14:paraId="1DEC6299" w14:textId="77777777" w:rsidR="0043756C" w:rsidRDefault="0043756C" w:rsidP="00CB1CBF">
      <w:pPr>
        <w:spacing w:after="0" w:line="240" w:lineRule="auto"/>
        <w:rPr>
          <w:rFonts w:asciiTheme="minorHAnsi" w:hAnsiTheme="minorHAnsi" w:cstheme="minorHAnsi"/>
          <w:caps/>
          <w:lang w:val="en-CA"/>
        </w:rPr>
      </w:pPr>
    </w:p>
    <w:tbl>
      <w:tblPr>
        <w:tblW w:w="10802"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ook w:val="04A0" w:firstRow="1" w:lastRow="0" w:firstColumn="1" w:lastColumn="0" w:noHBand="0" w:noVBand="1"/>
      </w:tblPr>
      <w:tblGrid>
        <w:gridCol w:w="5623"/>
        <w:gridCol w:w="5179"/>
      </w:tblGrid>
      <w:tr w:rsidR="00AD4C41" w14:paraId="59E33153" w14:textId="77777777" w:rsidTr="00220A9D">
        <w:trPr>
          <w:trHeight w:val="397"/>
        </w:trPr>
        <w:tc>
          <w:tcPr>
            <w:tcW w:w="5623" w:type="dxa"/>
            <w:shd w:val="clear" w:color="auto" w:fill="auto"/>
            <w:vAlign w:val="center"/>
          </w:tcPr>
          <w:p w14:paraId="1F95CC99" w14:textId="77777777" w:rsidR="00AD4C41" w:rsidRDefault="00AD4C41" w:rsidP="00220A9D">
            <w:pPr>
              <w:spacing w:after="0" w:line="240" w:lineRule="auto"/>
              <w:rPr>
                <w:rFonts w:asciiTheme="minorHAnsi" w:hAnsiTheme="minorHAnsi" w:cstheme="minorBidi"/>
                <w:b/>
                <w:bCs/>
                <w:lang w:val="en-CA" w:eastAsia="en-CA"/>
              </w:rPr>
            </w:pPr>
            <w:r w:rsidRPr="196F1CA1">
              <w:rPr>
                <w:rFonts w:asciiTheme="minorHAnsi" w:hAnsiTheme="minorHAnsi" w:cstheme="minorBidi"/>
                <w:b/>
                <w:bCs/>
                <w:lang w:val="en-CA" w:eastAsia="en-CA"/>
              </w:rPr>
              <w:t>Item #</w:t>
            </w:r>
          </w:p>
        </w:tc>
        <w:tc>
          <w:tcPr>
            <w:tcW w:w="5179" w:type="dxa"/>
            <w:shd w:val="clear" w:color="auto" w:fill="auto"/>
            <w:vAlign w:val="center"/>
          </w:tcPr>
          <w:p w14:paraId="50D6C227"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initiated: </w:t>
            </w:r>
          </w:p>
        </w:tc>
      </w:tr>
      <w:tr w:rsidR="00AD4C41" w14:paraId="15B4F2AF" w14:textId="77777777" w:rsidTr="00220A9D">
        <w:trPr>
          <w:trHeight w:val="397"/>
        </w:trPr>
        <w:tc>
          <w:tcPr>
            <w:tcW w:w="10802" w:type="dxa"/>
            <w:gridSpan w:val="2"/>
            <w:shd w:val="clear" w:color="auto" w:fill="auto"/>
            <w:vAlign w:val="center"/>
          </w:tcPr>
          <w:p w14:paraId="7BE83137"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Item details: </w:t>
            </w:r>
          </w:p>
        </w:tc>
      </w:tr>
      <w:tr w:rsidR="00AD4C41" w14:paraId="715BC587" w14:textId="77777777" w:rsidTr="00220A9D">
        <w:trPr>
          <w:trHeight w:val="397"/>
        </w:trPr>
        <w:tc>
          <w:tcPr>
            <w:tcW w:w="10802" w:type="dxa"/>
            <w:gridSpan w:val="2"/>
            <w:shd w:val="clear" w:color="auto" w:fill="auto"/>
            <w:vAlign w:val="center"/>
          </w:tcPr>
          <w:p w14:paraId="59CEE609"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Recommendations: </w:t>
            </w:r>
          </w:p>
        </w:tc>
      </w:tr>
      <w:tr w:rsidR="00AD4C41" w14:paraId="1E8F3F7C" w14:textId="77777777" w:rsidTr="00220A9D">
        <w:trPr>
          <w:trHeight w:val="397"/>
        </w:trPr>
        <w:tc>
          <w:tcPr>
            <w:tcW w:w="10802" w:type="dxa"/>
            <w:gridSpan w:val="2"/>
            <w:shd w:val="clear" w:color="auto" w:fill="auto"/>
            <w:vAlign w:val="center"/>
          </w:tcPr>
          <w:p w14:paraId="68B5B936" w14:textId="77777777" w:rsidR="00AD4C41" w:rsidRDefault="00AD4C41" w:rsidP="00220A9D">
            <w:pPr>
              <w:spacing w:after="0" w:line="240" w:lineRule="auto"/>
              <w:rPr>
                <w:rFonts w:ascii="Arial" w:hAnsi="Arial" w:cs="Arial"/>
                <w:i/>
                <w:iCs/>
                <w:color w:val="000000" w:themeColor="text1"/>
                <w:sz w:val="20"/>
                <w:szCs w:val="20"/>
              </w:rPr>
            </w:pPr>
            <w:r w:rsidRPr="196F1CA1">
              <w:rPr>
                <w:rFonts w:asciiTheme="minorHAnsi" w:hAnsiTheme="minorHAnsi" w:cstheme="minorBidi"/>
                <w:lang w:val="en-CA" w:eastAsia="en-CA"/>
              </w:rPr>
              <w:t xml:space="preserve">Actions taken: </w:t>
            </w:r>
          </w:p>
        </w:tc>
      </w:tr>
      <w:tr w:rsidR="00AD4C41" w14:paraId="410407AF" w14:textId="77777777" w:rsidTr="00220A9D">
        <w:trPr>
          <w:trHeight w:val="397"/>
        </w:trPr>
        <w:tc>
          <w:tcPr>
            <w:tcW w:w="5623" w:type="dxa"/>
            <w:shd w:val="clear" w:color="auto" w:fill="auto"/>
            <w:vAlign w:val="center"/>
          </w:tcPr>
          <w:p w14:paraId="78833CFA"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Initiated by: </w:t>
            </w:r>
          </w:p>
        </w:tc>
        <w:tc>
          <w:tcPr>
            <w:tcW w:w="5179" w:type="dxa"/>
            <w:shd w:val="clear" w:color="auto" w:fill="auto"/>
            <w:vAlign w:val="center"/>
          </w:tcPr>
          <w:p w14:paraId="5DC74738"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Date required: </w:t>
            </w:r>
          </w:p>
        </w:tc>
      </w:tr>
      <w:tr w:rsidR="00AD4C41" w14:paraId="4634DD76" w14:textId="77777777" w:rsidTr="00220A9D">
        <w:trPr>
          <w:trHeight w:val="397"/>
        </w:trPr>
        <w:tc>
          <w:tcPr>
            <w:tcW w:w="5623" w:type="dxa"/>
            <w:shd w:val="clear" w:color="auto" w:fill="auto"/>
            <w:vAlign w:val="center"/>
          </w:tcPr>
          <w:p w14:paraId="52A7A455"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 xml:space="preserve">Responsible party: </w:t>
            </w:r>
          </w:p>
        </w:tc>
        <w:tc>
          <w:tcPr>
            <w:tcW w:w="5179" w:type="dxa"/>
            <w:shd w:val="clear" w:color="auto" w:fill="auto"/>
            <w:vAlign w:val="center"/>
          </w:tcPr>
          <w:p w14:paraId="04582FF8" w14:textId="77777777" w:rsidR="00AD4C41" w:rsidRDefault="00AD4C41" w:rsidP="00220A9D">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Date complete:</w:t>
            </w:r>
          </w:p>
        </w:tc>
      </w:tr>
    </w:tbl>
    <w:p w14:paraId="4F4184F0" w14:textId="77777777" w:rsidR="00AD4C41" w:rsidRDefault="00AD4C41" w:rsidP="00CB1CBF">
      <w:pPr>
        <w:spacing w:after="0" w:line="240" w:lineRule="auto"/>
        <w:rPr>
          <w:rFonts w:asciiTheme="minorHAnsi" w:hAnsiTheme="minorHAnsi" w:cstheme="minorHAnsi"/>
          <w:caps/>
          <w:lang w:val="en-CA"/>
        </w:rPr>
      </w:pPr>
    </w:p>
    <w:p w14:paraId="39973574" w14:textId="77777777" w:rsidR="006F7E15" w:rsidRDefault="006F7E15" w:rsidP="00B3027B">
      <w:pPr>
        <w:pStyle w:val="Default"/>
        <w:jc w:val="center"/>
        <w:rPr>
          <w:rFonts w:asciiTheme="minorHAnsi" w:hAnsiTheme="minorHAnsi" w:cstheme="minorHAnsi"/>
          <w:b/>
          <w:bCs/>
          <w:sz w:val="22"/>
          <w:szCs w:val="22"/>
        </w:rPr>
      </w:pPr>
    </w:p>
    <w:p w14:paraId="4077B94B" w14:textId="5C0A5565" w:rsidR="004743A6" w:rsidRDefault="004743A6">
      <w:pPr>
        <w:spacing w:after="0" w:line="240" w:lineRule="auto"/>
        <w:rPr>
          <w:rFonts w:asciiTheme="minorHAnsi" w:hAnsiTheme="minorHAnsi" w:cstheme="minorHAnsi"/>
          <w:b/>
          <w:bCs/>
          <w:color w:val="000000"/>
          <w:lang w:val="en-CA" w:eastAsia="en-CA"/>
        </w:rPr>
      </w:pPr>
      <w:r>
        <w:rPr>
          <w:rFonts w:asciiTheme="minorHAnsi" w:hAnsiTheme="minorHAnsi" w:cstheme="minorHAnsi"/>
          <w:b/>
          <w:bCs/>
        </w:rPr>
        <w:br w:type="page"/>
      </w:r>
    </w:p>
    <w:p w14:paraId="137ADA89" w14:textId="77777777" w:rsidR="004743A6" w:rsidRPr="00B3027B" w:rsidRDefault="004743A6" w:rsidP="00B3027B">
      <w:pPr>
        <w:pStyle w:val="Default"/>
        <w:jc w:val="center"/>
        <w:rPr>
          <w:rFonts w:asciiTheme="minorHAnsi" w:hAnsiTheme="minorHAnsi" w:cstheme="minorHAnsi"/>
          <w:b/>
          <w:bCs/>
          <w:sz w:val="22"/>
          <w:szCs w:val="22"/>
        </w:rPr>
      </w:pPr>
    </w:p>
    <w:tbl>
      <w:tblPr>
        <w:tblpPr w:leftFromText="180" w:rightFromText="180" w:vertAnchor="text" w:horzAnchor="margin" w:tblpXSpec="center" w:tblpY="77"/>
        <w:tblW w:w="10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hemeColor="background1" w:themeShade="80"/>
        </w:tblBorders>
        <w:tblLayout w:type="fixed"/>
        <w:tblLook w:val="04A0" w:firstRow="1" w:lastRow="0" w:firstColumn="1" w:lastColumn="0" w:noHBand="0" w:noVBand="1"/>
      </w:tblPr>
      <w:tblGrid>
        <w:gridCol w:w="10910"/>
      </w:tblGrid>
      <w:tr w:rsidR="004743A6" w:rsidRPr="00ED1CD8" w14:paraId="7BC42E93" w14:textId="77777777" w:rsidTr="00220A9D">
        <w:trPr>
          <w:trHeight w:val="680"/>
        </w:trPr>
        <w:tc>
          <w:tcPr>
            <w:tcW w:w="10910" w:type="dxa"/>
            <w:shd w:val="clear" w:color="auto" w:fill="CCFFCC"/>
            <w:noWrap/>
            <w:vAlign w:val="center"/>
          </w:tcPr>
          <w:p w14:paraId="192E31ED" w14:textId="77777777" w:rsidR="004743A6" w:rsidRPr="00DC027A" w:rsidRDefault="004743A6" w:rsidP="004743A6">
            <w:pPr>
              <w:pStyle w:val="Default"/>
              <w:jc w:val="center"/>
              <w:rPr>
                <w:rFonts w:asciiTheme="minorHAnsi" w:hAnsiTheme="minorHAnsi" w:cstheme="minorHAnsi"/>
                <w:b/>
                <w:bCs/>
                <w:sz w:val="22"/>
                <w:szCs w:val="22"/>
              </w:rPr>
            </w:pPr>
            <w:r w:rsidRPr="00DC027A">
              <w:rPr>
                <w:rFonts w:asciiTheme="minorHAnsi" w:hAnsiTheme="minorHAnsi" w:cstheme="minorHAnsi"/>
                <w:b/>
                <w:bCs/>
                <w:sz w:val="22"/>
                <w:szCs w:val="22"/>
              </w:rPr>
              <w:br w:type="page"/>
              <w:t>Standing Items</w:t>
            </w:r>
          </w:p>
          <w:p w14:paraId="25885F7E" w14:textId="1C3E00D4" w:rsidR="004743A6" w:rsidRPr="00ED1CD8" w:rsidRDefault="004743A6" w:rsidP="004743A6">
            <w:pPr>
              <w:pStyle w:val="Default"/>
              <w:jc w:val="center"/>
              <w:rPr>
                <w:rFonts w:asciiTheme="minorHAnsi" w:hAnsiTheme="minorHAnsi" w:cstheme="minorHAnsi"/>
                <w:b/>
                <w:bCs/>
                <w:sz w:val="22"/>
                <w:szCs w:val="22"/>
              </w:rPr>
            </w:pPr>
            <w:r w:rsidRPr="00DC027A">
              <w:rPr>
                <w:rFonts w:asciiTheme="minorHAnsi" w:hAnsiTheme="minorHAnsi" w:cstheme="minorHAnsi"/>
                <w:b/>
                <w:bCs/>
                <w:sz w:val="22"/>
                <w:szCs w:val="22"/>
              </w:rPr>
              <w:t>(Corrective Action Registers, Incident Report Reviews, Incident Investigation Reviews, WSCC Inspections)</w:t>
            </w:r>
          </w:p>
        </w:tc>
      </w:tr>
    </w:tbl>
    <w:p w14:paraId="5111F9E9" w14:textId="77777777" w:rsidR="00FC6A49" w:rsidRPr="00B3027B" w:rsidRDefault="00FC6A49" w:rsidP="00B3027B">
      <w:pPr>
        <w:pStyle w:val="Default"/>
        <w:jc w:val="center"/>
        <w:rPr>
          <w:rFonts w:asciiTheme="minorHAnsi" w:hAnsiTheme="minorHAnsi" w:cstheme="minorHAnsi"/>
          <w:b/>
          <w:bCs/>
          <w:sz w:val="22"/>
          <w:szCs w:val="22"/>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74"/>
      </w:tblGrid>
      <w:tr w:rsidR="00B3027B" w:rsidRPr="00CB192C" w14:paraId="05DB713B" w14:textId="77777777" w:rsidTr="5AFB061C">
        <w:trPr>
          <w:trHeight w:val="397"/>
        </w:trPr>
        <w:tc>
          <w:tcPr>
            <w:tcW w:w="5000" w:type="pct"/>
            <w:shd w:val="clear" w:color="auto" w:fill="auto"/>
            <w:noWrap/>
            <w:vAlign w:val="center"/>
          </w:tcPr>
          <w:p w14:paraId="2AF6483F" w14:textId="77777777" w:rsidR="00B3027B" w:rsidRPr="0096478E" w:rsidRDefault="00B3027B" w:rsidP="00B3027B">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Standing Item 1</w:t>
            </w:r>
          </w:p>
          <w:p w14:paraId="453E65FD" w14:textId="0AD2FCC3" w:rsidR="00B3027B" w:rsidRPr="00CB192C" w:rsidRDefault="00B3027B" w:rsidP="00B3027B">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Corrective Actions Review </w:t>
            </w:r>
          </w:p>
        </w:tc>
      </w:tr>
      <w:tr w:rsidR="00B3027B" w:rsidRPr="00CB192C" w14:paraId="10A786C4" w14:textId="77777777" w:rsidTr="5AFB061C">
        <w:trPr>
          <w:trHeight w:val="397"/>
        </w:trPr>
        <w:tc>
          <w:tcPr>
            <w:tcW w:w="5000" w:type="pct"/>
            <w:shd w:val="clear" w:color="auto" w:fill="auto"/>
            <w:noWrap/>
            <w:vAlign w:val="center"/>
          </w:tcPr>
          <w:p w14:paraId="4E93A180" w14:textId="77777777" w:rsidR="00B3027B" w:rsidRPr="00CB192C" w:rsidRDefault="00B3027B" w:rsidP="00B3027B">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 Corrective Actions Registers</w:t>
            </w:r>
          </w:p>
        </w:tc>
      </w:tr>
      <w:tr w:rsidR="00B3027B" w:rsidRPr="00CB192C" w14:paraId="74F0551A" w14:textId="77777777" w:rsidTr="5AFB061C">
        <w:trPr>
          <w:trHeight w:val="453"/>
        </w:trPr>
        <w:tc>
          <w:tcPr>
            <w:tcW w:w="5000" w:type="pct"/>
            <w:shd w:val="clear" w:color="auto" w:fill="auto"/>
            <w:noWrap/>
            <w:vAlign w:val="center"/>
          </w:tcPr>
          <w:p w14:paraId="05E9C9D3" w14:textId="3253CFB8" w:rsidR="00B3027B" w:rsidRPr="00AD00C5" w:rsidRDefault="00B3027B" w:rsidP="00B3027B">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r w:rsidR="004743A6">
              <w:rPr>
                <w:rFonts w:asciiTheme="minorHAnsi" w:hAnsiTheme="minorHAnsi" w:cstheme="minorHAnsi"/>
                <w:bCs/>
                <w:lang w:val="en-CA" w:eastAsia="en-CA"/>
              </w:rPr>
              <w:t xml:space="preserve"> none</w:t>
            </w:r>
          </w:p>
        </w:tc>
      </w:tr>
      <w:tr w:rsidR="00B3027B" w:rsidRPr="00CB192C" w14:paraId="377AC452" w14:textId="77777777" w:rsidTr="5AFB061C">
        <w:trPr>
          <w:trHeight w:val="397"/>
        </w:trPr>
        <w:tc>
          <w:tcPr>
            <w:tcW w:w="5000" w:type="pct"/>
            <w:shd w:val="clear" w:color="auto" w:fill="auto"/>
            <w:noWrap/>
            <w:vAlign w:val="center"/>
          </w:tcPr>
          <w:p w14:paraId="08DA3D9F" w14:textId="341AB6F3" w:rsidR="00B3027B" w:rsidRDefault="004743A6" w:rsidP="00B3027B">
            <w:pPr>
              <w:spacing w:after="0" w:line="240" w:lineRule="auto"/>
              <w:rPr>
                <w:rFonts w:asciiTheme="minorHAnsi" w:hAnsiTheme="minorHAnsi" w:cstheme="minorBidi"/>
                <w:lang w:val="en-CA" w:eastAsia="en-CA"/>
              </w:rPr>
            </w:pPr>
            <w:r>
              <w:rPr>
                <w:rFonts w:asciiTheme="minorHAnsi" w:hAnsiTheme="minorHAnsi" w:cstheme="minorBidi"/>
                <w:lang w:val="en-CA" w:eastAsia="en-CA"/>
              </w:rPr>
              <w:t>Reviewed corrective actions that are now available and tracked in K2. No actions required.</w:t>
            </w:r>
          </w:p>
        </w:tc>
      </w:tr>
    </w:tbl>
    <w:p w14:paraId="79ABEDAA" w14:textId="23D1B512" w:rsidR="0096478E" w:rsidRDefault="0096478E"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74"/>
      </w:tblGrid>
      <w:tr w:rsidR="004743A6" w:rsidRPr="00CB192C" w14:paraId="2CC68A9E" w14:textId="77777777" w:rsidTr="00220A9D">
        <w:trPr>
          <w:trHeight w:val="397"/>
        </w:trPr>
        <w:tc>
          <w:tcPr>
            <w:tcW w:w="5000" w:type="pct"/>
            <w:shd w:val="clear" w:color="auto" w:fill="auto"/>
            <w:noWrap/>
            <w:vAlign w:val="center"/>
          </w:tcPr>
          <w:p w14:paraId="02FD312E" w14:textId="4C9710BE" w:rsidR="004743A6" w:rsidRPr="0096478E" w:rsidRDefault="004743A6" w:rsidP="00220A9D">
            <w:pPr>
              <w:spacing w:after="0" w:line="240" w:lineRule="auto"/>
              <w:rPr>
                <w:rFonts w:asciiTheme="minorHAnsi" w:hAnsiTheme="minorHAnsi" w:cstheme="minorHAnsi"/>
                <w:b/>
                <w:lang w:val="en-CA" w:eastAsia="en-CA"/>
              </w:rPr>
            </w:pPr>
            <w:r w:rsidRPr="0096478E">
              <w:rPr>
                <w:rFonts w:asciiTheme="minorHAnsi" w:hAnsiTheme="minorHAnsi" w:cstheme="minorHAnsi"/>
                <w:b/>
                <w:lang w:val="en-CA" w:eastAsia="en-CA"/>
              </w:rPr>
              <w:t xml:space="preserve">Standing Item </w:t>
            </w:r>
            <w:r>
              <w:rPr>
                <w:rFonts w:asciiTheme="minorHAnsi" w:hAnsiTheme="minorHAnsi" w:cstheme="minorHAnsi"/>
                <w:b/>
                <w:lang w:val="en-CA" w:eastAsia="en-CA"/>
              </w:rPr>
              <w:t>2</w:t>
            </w:r>
          </w:p>
          <w:p w14:paraId="46545826" w14:textId="078F7DF7" w:rsidR="004743A6" w:rsidRPr="00CB192C" w:rsidRDefault="004743A6" w:rsidP="00220A9D">
            <w:pPr>
              <w:spacing w:after="0" w:line="240" w:lineRule="auto"/>
              <w:rPr>
                <w:rFonts w:asciiTheme="minorHAnsi" w:hAnsiTheme="minorHAnsi" w:cstheme="minorHAnsi"/>
                <w:lang w:val="en-CA" w:eastAsia="en-CA"/>
              </w:rPr>
            </w:pPr>
            <w:r>
              <w:rPr>
                <w:rFonts w:asciiTheme="minorHAnsi" w:hAnsiTheme="minorHAnsi" w:cstheme="minorHAnsi"/>
                <w:lang w:val="en-CA" w:eastAsia="en-CA"/>
              </w:rPr>
              <w:t xml:space="preserve">Incident and Concern Report Review </w:t>
            </w:r>
          </w:p>
        </w:tc>
      </w:tr>
      <w:tr w:rsidR="004743A6" w:rsidRPr="00CB192C" w14:paraId="1104AA8E" w14:textId="77777777" w:rsidTr="00220A9D">
        <w:trPr>
          <w:trHeight w:val="397"/>
        </w:trPr>
        <w:tc>
          <w:tcPr>
            <w:tcW w:w="5000" w:type="pct"/>
            <w:shd w:val="clear" w:color="auto" w:fill="auto"/>
            <w:noWrap/>
            <w:vAlign w:val="center"/>
          </w:tcPr>
          <w:p w14:paraId="57C08D96" w14:textId="79A755B9" w:rsidR="004743A6" w:rsidRPr="00CB192C" w:rsidRDefault="004743A6" w:rsidP="00220A9D">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Item details: </w:t>
            </w:r>
            <w:r>
              <w:rPr>
                <w:rFonts w:asciiTheme="minorHAnsi" w:hAnsiTheme="minorHAnsi" w:cstheme="minorHAnsi"/>
                <w:bCs/>
                <w:lang w:val="en-CA" w:eastAsia="en-CA"/>
              </w:rPr>
              <w:t>Review Incident Report and Concern Reports</w:t>
            </w:r>
          </w:p>
        </w:tc>
      </w:tr>
      <w:tr w:rsidR="004743A6" w:rsidRPr="00CB192C" w14:paraId="296F96F9" w14:textId="77777777" w:rsidTr="00220A9D">
        <w:trPr>
          <w:trHeight w:val="453"/>
        </w:trPr>
        <w:tc>
          <w:tcPr>
            <w:tcW w:w="5000" w:type="pct"/>
            <w:shd w:val="clear" w:color="auto" w:fill="auto"/>
            <w:noWrap/>
            <w:vAlign w:val="center"/>
          </w:tcPr>
          <w:p w14:paraId="7B0FD51C" w14:textId="7F32D460" w:rsidR="004743A6" w:rsidRPr="00AD00C5" w:rsidRDefault="004743A6" w:rsidP="00220A9D">
            <w:pPr>
              <w:spacing w:after="0" w:line="240" w:lineRule="auto"/>
              <w:rPr>
                <w:rFonts w:asciiTheme="minorHAnsi" w:hAnsiTheme="minorHAnsi" w:cstheme="minorHAnsi"/>
                <w:b/>
                <w:lang w:val="en-CA" w:eastAsia="en-CA"/>
              </w:rPr>
            </w:pPr>
            <w:r w:rsidRPr="00CB192C">
              <w:rPr>
                <w:rFonts w:asciiTheme="minorHAnsi" w:hAnsiTheme="minorHAnsi" w:cstheme="minorHAnsi"/>
                <w:bCs/>
                <w:lang w:val="en-CA" w:eastAsia="en-CA"/>
              </w:rPr>
              <w:t xml:space="preserve">Recommendations: </w:t>
            </w:r>
            <w:r>
              <w:rPr>
                <w:rFonts w:asciiTheme="minorHAnsi" w:hAnsiTheme="minorHAnsi" w:cstheme="minorHAnsi"/>
                <w:bCs/>
                <w:lang w:val="en-CA" w:eastAsia="en-CA"/>
              </w:rPr>
              <w:t>none</w:t>
            </w:r>
          </w:p>
        </w:tc>
      </w:tr>
      <w:tr w:rsidR="004743A6" w:rsidRPr="00CB192C" w14:paraId="4013DDDF" w14:textId="77777777" w:rsidTr="00220A9D">
        <w:trPr>
          <w:trHeight w:val="397"/>
        </w:trPr>
        <w:tc>
          <w:tcPr>
            <w:tcW w:w="5000" w:type="pct"/>
            <w:shd w:val="clear" w:color="auto" w:fill="auto"/>
            <w:noWrap/>
            <w:vAlign w:val="center"/>
          </w:tcPr>
          <w:p w14:paraId="38FF956A" w14:textId="7F57B022" w:rsidR="004743A6" w:rsidRDefault="004743A6" w:rsidP="00220A9D">
            <w:pPr>
              <w:spacing w:after="0" w:line="240" w:lineRule="auto"/>
              <w:rPr>
                <w:rFonts w:asciiTheme="minorHAnsi" w:hAnsiTheme="minorHAnsi" w:cstheme="minorBidi"/>
                <w:lang w:val="en-CA" w:eastAsia="en-CA"/>
              </w:rPr>
            </w:pPr>
            <w:r>
              <w:rPr>
                <w:rFonts w:asciiTheme="minorHAnsi" w:hAnsiTheme="minorHAnsi" w:cstheme="minorBidi"/>
                <w:lang w:val="en-CA" w:eastAsia="en-CA"/>
              </w:rPr>
              <w:t>Reviewed incident and concern reports.</w:t>
            </w:r>
          </w:p>
        </w:tc>
      </w:tr>
    </w:tbl>
    <w:p w14:paraId="2BE4FF19" w14:textId="77777777" w:rsidR="004743A6" w:rsidRDefault="004743A6"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74"/>
      </w:tblGrid>
      <w:tr w:rsidR="00380B7F" w:rsidRPr="00CB192C" w14:paraId="677B0F08" w14:textId="77777777" w:rsidTr="5AFB061C">
        <w:trPr>
          <w:trHeight w:val="397"/>
        </w:trPr>
        <w:tc>
          <w:tcPr>
            <w:tcW w:w="5000" w:type="pct"/>
            <w:shd w:val="clear" w:color="auto" w:fill="auto"/>
            <w:noWrap/>
            <w:vAlign w:val="center"/>
          </w:tcPr>
          <w:p w14:paraId="390599F5"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3</w:t>
            </w:r>
          </w:p>
          <w:p w14:paraId="26F03056" w14:textId="6B1E8140"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Incident Investigation Reviews</w:t>
            </w:r>
            <w:r w:rsidR="009E292B">
              <w:rPr>
                <w:rFonts w:asciiTheme="minorHAnsi" w:hAnsiTheme="minorHAnsi" w:cstheme="minorHAnsi"/>
                <w:lang w:val="en-CA" w:eastAsia="en-CA"/>
              </w:rPr>
              <w:t xml:space="preserve"> </w:t>
            </w:r>
          </w:p>
        </w:tc>
      </w:tr>
      <w:tr w:rsidR="00380B7F" w:rsidRPr="00CB192C" w14:paraId="55329535" w14:textId="77777777" w:rsidTr="5AFB061C">
        <w:trPr>
          <w:trHeight w:val="397"/>
        </w:trPr>
        <w:tc>
          <w:tcPr>
            <w:tcW w:w="5000" w:type="pct"/>
            <w:shd w:val="clear" w:color="auto" w:fill="auto"/>
            <w:noWrap/>
            <w:vAlign w:val="center"/>
          </w:tcPr>
          <w:p w14:paraId="76FCA428" w14:textId="0DDD69EB" w:rsidR="00E67223" w:rsidRPr="00CB192C" w:rsidRDefault="00380B7F" w:rsidP="00380B7F">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Item details:</w:t>
            </w:r>
            <w:r w:rsidR="00AA119C">
              <w:rPr>
                <w:rFonts w:asciiTheme="minorHAnsi" w:hAnsiTheme="minorHAnsi" w:cstheme="minorHAnsi"/>
                <w:bCs/>
                <w:lang w:val="en-CA" w:eastAsia="en-CA"/>
              </w:rPr>
              <w:t xml:space="preserve"> </w:t>
            </w:r>
            <w:r w:rsidR="00890AEC">
              <w:rPr>
                <w:rFonts w:asciiTheme="minorHAnsi" w:hAnsiTheme="minorHAnsi" w:cstheme="minorHAnsi"/>
                <w:bCs/>
                <w:lang w:val="en-CA" w:eastAsia="en-CA"/>
              </w:rPr>
              <w:t>Review Incident Investigations</w:t>
            </w:r>
          </w:p>
        </w:tc>
      </w:tr>
      <w:tr w:rsidR="00380B7F" w:rsidRPr="00CB192C" w14:paraId="6E3634DF" w14:textId="77777777" w:rsidTr="5AFB061C">
        <w:trPr>
          <w:trHeight w:val="397"/>
        </w:trPr>
        <w:tc>
          <w:tcPr>
            <w:tcW w:w="5000" w:type="pct"/>
            <w:shd w:val="clear" w:color="auto" w:fill="auto"/>
            <w:noWrap/>
            <w:vAlign w:val="center"/>
          </w:tcPr>
          <w:p w14:paraId="7F9DB27A" w14:textId="2135DBF1" w:rsidR="009A3060" w:rsidRDefault="0CE6FC6C" w:rsidP="5AFB061C">
            <w:pPr>
              <w:spacing w:after="0" w:line="240" w:lineRule="auto"/>
              <w:rPr>
                <w:rFonts w:asciiTheme="minorHAnsi" w:hAnsiTheme="minorHAnsi" w:cstheme="minorBidi"/>
                <w:lang w:val="en-CA" w:eastAsia="en-CA"/>
              </w:rPr>
            </w:pPr>
            <w:r w:rsidRPr="5AFB061C">
              <w:rPr>
                <w:rFonts w:asciiTheme="minorHAnsi" w:hAnsiTheme="minorHAnsi" w:cstheme="minorBidi"/>
                <w:lang w:val="en-CA" w:eastAsia="en-CA"/>
              </w:rPr>
              <w:t xml:space="preserve">Recommendations: </w:t>
            </w:r>
            <w:r w:rsidR="00890AEC">
              <w:rPr>
                <w:rFonts w:asciiTheme="minorHAnsi" w:hAnsiTheme="minorHAnsi" w:cstheme="minorBidi"/>
                <w:lang w:val="en-CA" w:eastAsia="en-CA"/>
              </w:rPr>
              <w:t>pending</w:t>
            </w:r>
          </w:p>
          <w:p w14:paraId="1092E3B4" w14:textId="1AE5CAEF" w:rsidR="00380B7F" w:rsidRPr="007579A9" w:rsidRDefault="00380B7F" w:rsidP="00356E80">
            <w:pPr>
              <w:spacing w:after="0" w:line="240" w:lineRule="auto"/>
              <w:rPr>
                <w:rFonts w:asciiTheme="minorHAnsi" w:hAnsiTheme="minorHAnsi" w:cstheme="minorHAnsi"/>
                <w:b/>
                <w:lang w:val="en-CA" w:eastAsia="en-CA"/>
              </w:rPr>
            </w:pPr>
          </w:p>
        </w:tc>
      </w:tr>
      <w:tr w:rsidR="00380B7F" w:rsidRPr="00CB192C" w14:paraId="37E3816F" w14:textId="77777777" w:rsidTr="5AFB061C">
        <w:trPr>
          <w:trHeight w:val="397"/>
        </w:trPr>
        <w:tc>
          <w:tcPr>
            <w:tcW w:w="5000" w:type="pct"/>
            <w:shd w:val="clear" w:color="auto" w:fill="auto"/>
            <w:noWrap/>
            <w:vAlign w:val="center"/>
          </w:tcPr>
          <w:p w14:paraId="30974FF7" w14:textId="197E269C" w:rsidR="00380B7F" w:rsidRPr="00CB192C" w:rsidRDefault="00890AEC" w:rsidP="5AFB061C">
            <w:pPr>
              <w:spacing w:after="0" w:line="240" w:lineRule="auto"/>
              <w:rPr>
                <w:rFonts w:asciiTheme="minorHAnsi" w:hAnsiTheme="minorHAnsi" w:cstheme="minorBidi"/>
                <w:lang w:val="en-CA" w:eastAsia="en-CA"/>
              </w:rPr>
            </w:pPr>
            <w:r>
              <w:rPr>
                <w:rFonts w:asciiTheme="minorHAnsi" w:hAnsiTheme="minorHAnsi" w:cstheme="minorBidi"/>
                <w:lang w:val="en-CA" w:eastAsia="en-CA"/>
              </w:rPr>
              <w:t xml:space="preserve">Review of </w:t>
            </w:r>
            <w:proofErr w:type="spellStart"/>
            <w:r>
              <w:rPr>
                <w:rFonts w:asciiTheme="minorHAnsi" w:hAnsiTheme="minorHAnsi" w:cstheme="minorBidi"/>
                <w:lang w:val="en-CA" w:eastAsia="en-CA"/>
              </w:rPr>
              <w:t>Whati</w:t>
            </w:r>
            <w:proofErr w:type="spellEnd"/>
            <w:r>
              <w:rPr>
                <w:rFonts w:asciiTheme="minorHAnsi" w:hAnsiTheme="minorHAnsi" w:cstheme="minorBidi"/>
                <w:lang w:val="en-CA" w:eastAsia="en-CA"/>
              </w:rPr>
              <w:t xml:space="preserve"> incident investigation. Noted the company is deviating from past practice where an employee representative would be selected from Hydro-JOHSC to participate as part of the investigation team. </w:t>
            </w:r>
            <w:proofErr w:type="gramStart"/>
            <w:r>
              <w:rPr>
                <w:rFonts w:asciiTheme="minorHAnsi" w:hAnsiTheme="minorHAnsi" w:cstheme="minorBidi"/>
                <w:lang w:val="en-CA" w:eastAsia="en-CA"/>
              </w:rPr>
              <w:t>Additionally</w:t>
            </w:r>
            <w:proofErr w:type="gramEnd"/>
            <w:r>
              <w:rPr>
                <w:rFonts w:asciiTheme="minorHAnsi" w:hAnsiTheme="minorHAnsi" w:cstheme="minorBidi"/>
                <w:lang w:val="en-CA" w:eastAsia="en-CA"/>
              </w:rPr>
              <w:t xml:space="preserve"> the JOHSC team would be afforded an opportunity to include commentary, feedback, or suggestions as part the incident report review prior to closing the investigation. Management indicated there may time constraints related to the filing of the investigation report however the JOHSC </w:t>
            </w:r>
            <w:proofErr w:type="gramStart"/>
            <w:r>
              <w:rPr>
                <w:rFonts w:asciiTheme="minorHAnsi" w:hAnsiTheme="minorHAnsi" w:cstheme="minorBidi"/>
                <w:lang w:val="en-CA" w:eastAsia="en-CA"/>
              </w:rPr>
              <w:t>is capable of holding</w:t>
            </w:r>
            <w:proofErr w:type="gramEnd"/>
            <w:r>
              <w:rPr>
                <w:rFonts w:asciiTheme="minorHAnsi" w:hAnsiTheme="minorHAnsi" w:cstheme="minorBidi"/>
                <w:lang w:val="en-CA" w:eastAsia="en-CA"/>
              </w:rPr>
              <w:t xml:space="preserve"> special meetings to address incident investigations if needed.</w:t>
            </w:r>
          </w:p>
        </w:tc>
      </w:tr>
    </w:tbl>
    <w:p w14:paraId="209E2382" w14:textId="77777777" w:rsidR="00380B7F" w:rsidRDefault="00380B7F"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74"/>
      </w:tblGrid>
      <w:tr w:rsidR="00380B7F" w:rsidRPr="00CB192C" w14:paraId="20724566" w14:textId="77777777" w:rsidTr="0CD0E44B">
        <w:trPr>
          <w:trHeight w:val="397"/>
        </w:trPr>
        <w:tc>
          <w:tcPr>
            <w:tcW w:w="5000" w:type="pct"/>
            <w:shd w:val="clear" w:color="auto" w:fill="auto"/>
            <w:noWrap/>
            <w:vAlign w:val="center"/>
          </w:tcPr>
          <w:p w14:paraId="6DC4F8CE" w14:textId="77777777" w:rsidR="00380B7F" w:rsidRPr="0096478E" w:rsidRDefault="00380B7F" w:rsidP="00356E80">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4</w:t>
            </w:r>
          </w:p>
          <w:p w14:paraId="3889FB16" w14:textId="2BD65E6A" w:rsidR="00380B7F" w:rsidRPr="00CB192C" w:rsidRDefault="00380B7F" w:rsidP="00356E80">
            <w:pPr>
              <w:spacing w:after="0" w:line="240" w:lineRule="auto"/>
              <w:rPr>
                <w:rFonts w:asciiTheme="minorHAnsi" w:hAnsiTheme="minorHAnsi" w:cstheme="minorHAnsi"/>
                <w:lang w:val="en-CA" w:eastAsia="en-CA"/>
              </w:rPr>
            </w:pPr>
            <w:r>
              <w:rPr>
                <w:rFonts w:asciiTheme="minorHAnsi" w:hAnsiTheme="minorHAnsi" w:cstheme="minorHAnsi"/>
                <w:lang w:val="en-CA" w:eastAsia="en-CA"/>
              </w:rPr>
              <w:t>WSCC Inspection Reviews</w:t>
            </w:r>
            <w:r w:rsidR="009E292B">
              <w:rPr>
                <w:rFonts w:asciiTheme="minorHAnsi" w:hAnsiTheme="minorHAnsi" w:cstheme="minorHAnsi"/>
                <w:lang w:val="en-CA" w:eastAsia="en-CA"/>
              </w:rPr>
              <w:t xml:space="preserve"> – no new WSCC inspections completed since last meeting.</w:t>
            </w:r>
          </w:p>
        </w:tc>
      </w:tr>
      <w:tr w:rsidR="00380B7F" w:rsidRPr="00CB192C" w14:paraId="6F7C33A2" w14:textId="77777777" w:rsidTr="0CD0E44B">
        <w:trPr>
          <w:trHeight w:val="397"/>
        </w:trPr>
        <w:tc>
          <w:tcPr>
            <w:tcW w:w="5000" w:type="pct"/>
            <w:shd w:val="clear" w:color="auto" w:fill="auto"/>
            <w:noWrap/>
            <w:vAlign w:val="center"/>
          </w:tcPr>
          <w:p w14:paraId="5ADD1BB1" w14:textId="2D1B904E" w:rsidR="00E7002B" w:rsidRPr="00CB192C" w:rsidRDefault="4D05EBC7" w:rsidP="00890AEC">
            <w:pPr>
              <w:spacing w:after="0" w:line="240" w:lineRule="auto"/>
              <w:rPr>
                <w:rFonts w:asciiTheme="minorHAnsi" w:hAnsiTheme="minorHAnsi" w:cstheme="minorBidi"/>
                <w:lang w:val="en-CA" w:eastAsia="en-CA"/>
              </w:rPr>
            </w:pPr>
            <w:r w:rsidRPr="0CD0E44B">
              <w:rPr>
                <w:rFonts w:asciiTheme="minorHAnsi" w:hAnsiTheme="minorHAnsi" w:cstheme="minorBidi"/>
                <w:lang w:val="en-CA" w:eastAsia="en-CA"/>
              </w:rPr>
              <w:t xml:space="preserve">Item details: </w:t>
            </w:r>
            <w:r w:rsidR="00890AEC">
              <w:rPr>
                <w:rFonts w:asciiTheme="minorHAnsi" w:hAnsiTheme="minorHAnsi" w:cstheme="minorBidi"/>
                <w:lang w:val="en-CA" w:eastAsia="en-CA"/>
              </w:rPr>
              <w:t>Review WSCC Inspections.</w:t>
            </w:r>
          </w:p>
        </w:tc>
      </w:tr>
      <w:tr w:rsidR="00380B7F" w:rsidRPr="00CB192C" w14:paraId="457FF5BB" w14:textId="77777777" w:rsidTr="0CD0E44B">
        <w:trPr>
          <w:trHeight w:val="397"/>
        </w:trPr>
        <w:tc>
          <w:tcPr>
            <w:tcW w:w="5000" w:type="pct"/>
            <w:shd w:val="clear" w:color="auto" w:fill="auto"/>
            <w:noWrap/>
            <w:vAlign w:val="center"/>
          </w:tcPr>
          <w:p w14:paraId="0AD5C1FE" w14:textId="0A8F493B" w:rsidR="00380B7F" w:rsidRPr="00CB192C" w:rsidRDefault="00380B7F" w:rsidP="00356E80">
            <w:pPr>
              <w:spacing w:after="0" w:line="240" w:lineRule="auto"/>
              <w:rPr>
                <w:rFonts w:asciiTheme="minorHAnsi" w:hAnsiTheme="minorHAnsi" w:cstheme="minorHAnsi"/>
                <w:bCs/>
                <w:lang w:val="en-CA" w:eastAsia="en-CA"/>
              </w:rPr>
            </w:pPr>
            <w:r w:rsidRPr="00CB192C">
              <w:rPr>
                <w:rFonts w:asciiTheme="minorHAnsi" w:hAnsiTheme="minorHAnsi" w:cstheme="minorHAnsi"/>
                <w:bCs/>
                <w:lang w:val="en-CA" w:eastAsia="en-CA"/>
              </w:rPr>
              <w:t xml:space="preserve">Recommendations: </w:t>
            </w:r>
            <w:r w:rsidR="00890AEC">
              <w:rPr>
                <w:rFonts w:asciiTheme="minorHAnsi" w:hAnsiTheme="minorHAnsi" w:cstheme="minorHAnsi"/>
                <w:bCs/>
                <w:lang w:val="en-CA" w:eastAsia="en-CA"/>
              </w:rPr>
              <w:t>none</w:t>
            </w:r>
          </w:p>
        </w:tc>
      </w:tr>
      <w:tr w:rsidR="00380B7F" w:rsidRPr="00CB192C" w14:paraId="5C6D9502" w14:textId="77777777" w:rsidTr="0CD0E44B">
        <w:trPr>
          <w:trHeight w:val="397"/>
        </w:trPr>
        <w:tc>
          <w:tcPr>
            <w:tcW w:w="5000" w:type="pct"/>
            <w:shd w:val="clear" w:color="auto" w:fill="auto"/>
            <w:noWrap/>
            <w:vAlign w:val="center"/>
          </w:tcPr>
          <w:p w14:paraId="5902D336" w14:textId="07AC6BB8" w:rsidR="00380B7F" w:rsidRPr="00CB192C" w:rsidRDefault="00890AEC" w:rsidP="00356E80">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Reviewed WSCC inspection correctives.</w:t>
            </w:r>
          </w:p>
        </w:tc>
      </w:tr>
    </w:tbl>
    <w:p w14:paraId="14C0C4C6" w14:textId="634058A8" w:rsidR="00890AEC" w:rsidRDefault="00890AEC">
      <w:pPr>
        <w:spacing w:after="0" w:line="240" w:lineRule="auto"/>
        <w:rPr>
          <w:rFonts w:asciiTheme="minorHAnsi" w:hAnsiTheme="minorHAnsi" w:cstheme="minorHAnsi"/>
          <w:caps/>
          <w:lang w:val="en-CA"/>
        </w:rPr>
      </w:pPr>
    </w:p>
    <w:p w14:paraId="369607CA" w14:textId="77777777" w:rsidR="00890AEC" w:rsidRDefault="00890AEC">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14:paraId="17CE5FDD" w14:textId="77777777" w:rsidR="0022473C" w:rsidRDefault="0022473C">
      <w:pPr>
        <w:spacing w:after="0" w:line="240" w:lineRule="auto"/>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774"/>
      </w:tblGrid>
      <w:tr w:rsidR="00890AEC" w:rsidRPr="00CB192C" w14:paraId="4B93E8D8" w14:textId="77777777" w:rsidTr="00220A9D">
        <w:trPr>
          <w:trHeight w:val="397"/>
        </w:trPr>
        <w:tc>
          <w:tcPr>
            <w:tcW w:w="5000" w:type="pct"/>
            <w:shd w:val="clear" w:color="auto" w:fill="auto"/>
            <w:noWrap/>
            <w:vAlign w:val="center"/>
          </w:tcPr>
          <w:p w14:paraId="363B0A9A" w14:textId="77777777" w:rsidR="00890AEC" w:rsidRDefault="00890AEC" w:rsidP="00220A9D">
            <w:pPr>
              <w:spacing w:after="0" w:line="240" w:lineRule="auto"/>
              <w:rPr>
                <w:rFonts w:asciiTheme="minorHAnsi" w:hAnsiTheme="minorHAnsi" w:cstheme="minorHAnsi"/>
                <w:b/>
                <w:lang w:val="en-CA" w:eastAsia="en-CA"/>
              </w:rPr>
            </w:pPr>
            <w:r>
              <w:rPr>
                <w:rFonts w:asciiTheme="minorHAnsi" w:hAnsiTheme="minorHAnsi" w:cstheme="minorHAnsi"/>
                <w:b/>
                <w:lang w:val="en-CA" w:eastAsia="en-CA"/>
              </w:rPr>
              <w:t>Standing Item 5</w:t>
            </w:r>
          </w:p>
          <w:p w14:paraId="4F856581" w14:textId="5B309E22" w:rsidR="00890AEC" w:rsidRPr="00890AEC" w:rsidRDefault="00890AEC" w:rsidP="00220A9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Employee Recognition for Contribution to Workplace Safety</w:t>
            </w:r>
          </w:p>
        </w:tc>
      </w:tr>
      <w:tr w:rsidR="00890AEC" w:rsidRPr="00CB192C" w14:paraId="51F18BDD" w14:textId="77777777" w:rsidTr="00220A9D">
        <w:trPr>
          <w:trHeight w:val="397"/>
        </w:trPr>
        <w:tc>
          <w:tcPr>
            <w:tcW w:w="5000" w:type="pct"/>
            <w:shd w:val="clear" w:color="auto" w:fill="auto"/>
            <w:noWrap/>
            <w:vAlign w:val="center"/>
          </w:tcPr>
          <w:p w14:paraId="04587E4A" w14:textId="33161817" w:rsidR="00890AEC" w:rsidRPr="00CB192C" w:rsidRDefault="00890AEC" w:rsidP="00220A9D">
            <w:pPr>
              <w:spacing w:after="0" w:line="240" w:lineRule="auto"/>
              <w:rPr>
                <w:rFonts w:asciiTheme="minorHAnsi" w:hAnsiTheme="minorHAnsi" w:cstheme="minorBidi"/>
                <w:lang w:val="en-CA" w:eastAsia="en-CA"/>
              </w:rPr>
            </w:pPr>
            <w:r>
              <w:rPr>
                <w:rFonts w:asciiTheme="minorHAnsi" w:hAnsiTheme="minorHAnsi" w:cstheme="minorBidi"/>
                <w:lang w:val="en-CA" w:eastAsia="en-CA"/>
              </w:rPr>
              <w:t>Employee #1: Anthony Spink, ensuring new employees are provided with and using their PPE correctly.</w:t>
            </w:r>
          </w:p>
        </w:tc>
      </w:tr>
      <w:tr w:rsidR="00890AEC" w:rsidRPr="00CB192C" w14:paraId="2C35FFAC" w14:textId="77777777" w:rsidTr="00220A9D">
        <w:trPr>
          <w:trHeight w:val="397"/>
        </w:trPr>
        <w:tc>
          <w:tcPr>
            <w:tcW w:w="5000" w:type="pct"/>
            <w:shd w:val="clear" w:color="auto" w:fill="auto"/>
            <w:noWrap/>
            <w:vAlign w:val="center"/>
          </w:tcPr>
          <w:p w14:paraId="3A8F72DB" w14:textId="4BF01795" w:rsidR="00890AEC" w:rsidRPr="00CB192C" w:rsidRDefault="00890AEC" w:rsidP="00220A9D">
            <w:pPr>
              <w:spacing w:after="0" w:line="240" w:lineRule="auto"/>
              <w:rPr>
                <w:rFonts w:asciiTheme="minorHAnsi" w:hAnsiTheme="minorHAnsi" w:cstheme="minorHAnsi"/>
                <w:bCs/>
                <w:lang w:val="en-CA" w:eastAsia="en-CA"/>
              </w:rPr>
            </w:pPr>
            <w:r>
              <w:rPr>
                <w:rFonts w:asciiTheme="minorHAnsi" w:hAnsiTheme="minorHAnsi" w:cstheme="minorHAnsi"/>
                <w:bCs/>
                <w:lang w:val="en-CA" w:eastAsia="en-CA"/>
              </w:rPr>
              <w:t xml:space="preserve">Employee #2: Christina Turnbull, active in </w:t>
            </w:r>
            <w:r w:rsidR="008540D7">
              <w:rPr>
                <w:rFonts w:asciiTheme="minorHAnsi" w:hAnsiTheme="minorHAnsi" w:cstheme="minorHAnsi"/>
                <w:bCs/>
                <w:lang w:val="en-CA" w:eastAsia="en-CA"/>
              </w:rPr>
              <w:t>identify potential hazards (Rapids Bridge)</w:t>
            </w:r>
          </w:p>
        </w:tc>
      </w:tr>
      <w:tr w:rsidR="00890AEC" w:rsidRPr="00CB192C" w14:paraId="036DB3AC" w14:textId="77777777" w:rsidTr="00220A9D">
        <w:trPr>
          <w:trHeight w:val="397"/>
        </w:trPr>
        <w:tc>
          <w:tcPr>
            <w:tcW w:w="5000" w:type="pct"/>
            <w:shd w:val="clear" w:color="auto" w:fill="auto"/>
            <w:noWrap/>
            <w:vAlign w:val="center"/>
          </w:tcPr>
          <w:p w14:paraId="2E9E213B" w14:textId="56481A04" w:rsidR="00890AEC" w:rsidRPr="00CB192C" w:rsidRDefault="00890AEC" w:rsidP="00220A9D">
            <w:pPr>
              <w:spacing w:after="0" w:line="240" w:lineRule="auto"/>
              <w:rPr>
                <w:rFonts w:asciiTheme="minorHAnsi" w:hAnsiTheme="minorHAnsi" w:cstheme="minorHAnsi"/>
                <w:bCs/>
                <w:lang w:val="en-CA" w:eastAsia="en-CA"/>
              </w:rPr>
            </w:pPr>
          </w:p>
        </w:tc>
      </w:tr>
    </w:tbl>
    <w:p w14:paraId="2CD904D7" w14:textId="77777777" w:rsidR="006E5ECF" w:rsidRDefault="006E5ECF" w:rsidP="00FA4F3F">
      <w:pPr>
        <w:adjustRightInd w:val="0"/>
        <w:spacing w:after="0" w:line="240" w:lineRule="auto"/>
        <w:textAlignment w:val="baseline"/>
        <w:rPr>
          <w:rFonts w:asciiTheme="minorHAnsi" w:hAnsiTheme="minorHAnsi" w:cstheme="minorHAnsi"/>
          <w:caps/>
          <w:lang w:val="en-CA"/>
        </w:rPr>
      </w:pPr>
    </w:p>
    <w:p w14:paraId="1F358CA3" w14:textId="77777777" w:rsidR="00EF2FCD" w:rsidRDefault="00EF2FCD" w:rsidP="005034EB">
      <w:pPr>
        <w:rPr>
          <w:lang w:val="en-CA"/>
        </w:rPr>
      </w:pPr>
    </w:p>
    <w:p w14:paraId="1AFC5637" w14:textId="281483DC" w:rsidR="0096478E" w:rsidRDefault="0096478E" w:rsidP="00FA4F3F">
      <w:pPr>
        <w:adjustRightInd w:val="0"/>
        <w:spacing w:after="0" w:line="240" w:lineRule="auto"/>
        <w:textAlignment w:val="baseline"/>
        <w:rPr>
          <w:rFonts w:asciiTheme="minorHAnsi" w:hAnsiTheme="minorHAnsi" w:cstheme="minorHAnsi"/>
          <w:caps/>
          <w:lang w:val="en-CA"/>
        </w:rPr>
      </w:pPr>
    </w:p>
    <w:p w14:paraId="3613544E" w14:textId="54C58346" w:rsidR="008540D7" w:rsidRDefault="008540D7">
      <w:pPr>
        <w:spacing w:after="0" w:line="240" w:lineRule="auto"/>
        <w:rPr>
          <w:rFonts w:asciiTheme="minorHAnsi" w:hAnsiTheme="minorHAnsi" w:cstheme="minorHAnsi"/>
          <w:caps/>
          <w:lang w:val="en-CA"/>
        </w:rPr>
      </w:pPr>
      <w:r>
        <w:rPr>
          <w:rFonts w:asciiTheme="minorHAnsi" w:hAnsiTheme="minorHAnsi" w:cstheme="minorHAnsi"/>
          <w:caps/>
          <w:lang w:val="en-CA"/>
        </w:rPr>
        <w:br w:type="page"/>
      </w:r>
    </w:p>
    <w:p w14:paraId="3849ED98" w14:textId="77777777" w:rsidR="0052584C" w:rsidRDefault="0052584C"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35"/>
        <w:gridCol w:w="5803"/>
        <w:gridCol w:w="1918"/>
        <w:gridCol w:w="1918"/>
      </w:tblGrid>
      <w:tr w:rsidR="003B06C2" w:rsidRPr="00CB192C" w14:paraId="359B9077" w14:textId="77777777" w:rsidTr="196F1CA1">
        <w:trPr>
          <w:cantSplit/>
          <w:trHeight w:val="397"/>
        </w:trPr>
        <w:tc>
          <w:tcPr>
            <w:tcW w:w="5000" w:type="pct"/>
            <w:gridSpan w:val="4"/>
            <w:shd w:val="clear" w:color="auto" w:fill="CCFFCC"/>
            <w:noWrap/>
            <w:vAlign w:val="center"/>
          </w:tcPr>
          <w:p w14:paraId="5D844017" w14:textId="77777777" w:rsidR="003B06C2" w:rsidRPr="00CB192C" w:rsidRDefault="003B26EE" w:rsidP="003B06C2">
            <w:pPr>
              <w:pStyle w:val="Default"/>
              <w:jc w:val="center"/>
              <w:rPr>
                <w:rFonts w:asciiTheme="minorHAnsi" w:hAnsiTheme="minorHAnsi" w:cstheme="minorHAnsi"/>
                <w:sz w:val="22"/>
                <w:szCs w:val="22"/>
              </w:rPr>
            </w:pPr>
            <w:r>
              <w:br w:type="page"/>
            </w:r>
            <w:r w:rsidR="003B06C2" w:rsidRPr="00CB192C">
              <w:rPr>
                <w:rFonts w:asciiTheme="minorHAnsi" w:hAnsiTheme="minorHAnsi" w:cstheme="minorHAnsi"/>
                <w:b/>
                <w:bCs/>
                <w:sz w:val="22"/>
                <w:szCs w:val="22"/>
              </w:rPr>
              <w:t xml:space="preserve">Items Completed in Current Fiscal Year </w:t>
            </w:r>
          </w:p>
        </w:tc>
      </w:tr>
      <w:tr w:rsidR="00083333" w:rsidRPr="00CB192C" w14:paraId="54125CF6" w14:textId="77777777" w:rsidTr="196F1CA1">
        <w:trPr>
          <w:cantSplit/>
          <w:trHeight w:val="397"/>
        </w:trPr>
        <w:tc>
          <w:tcPr>
            <w:tcW w:w="527" w:type="pct"/>
            <w:shd w:val="clear" w:color="auto" w:fill="D9D9D9" w:themeFill="background1" w:themeFillShade="D9"/>
            <w:noWrap/>
            <w:vAlign w:val="center"/>
            <w:hideMark/>
          </w:tcPr>
          <w:p w14:paraId="2C020477"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Item #</w:t>
            </w:r>
          </w:p>
        </w:tc>
        <w:tc>
          <w:tcPr>
            <w:tcW w:w="2693" w:type="pct"/>
            <w:shd w:val="clear" w:color="auto" w:fill="D9D9D9" w:themeFill="background1" w:themeFillShade="D9"/>
            <w:vAlign w:val="center"/>
          </w:tcPr>
          <w:p w14:paraId="64721DE6"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lang w:val="en-CA" w:eastAsia="en-CA"/>
              </w:rPr>
              <w:t>Brief Description</w:t>
            </w:r>
          </w:p>
        </w:tc>
        <w:tc>
          <w:tcPr>
            <w:tcW w:w="890" w:type="pct"/>
            <w:shd w:val="clear" w:color="auto" w:fill="D9D9D9" w:themeFill="background1" w:themeFillShade="D9"/>
            <w:vAlign w:val="center"/>
          </w:tcPr>
          <w:p w14:paraId="08F1E423"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Initiated</w:t>
            </w:r>
          </w:p>
        </w:tc>
        <w:tc>
          <w:tcPr>
            <w:tcW w:w="890" w:type="pct"/>
            <w:shd w:val="clear" w:color="auto" w:fill="D9D9D9" w:themeFill="background1" w:themeFillShade="D9"/>
            <w:vAlign w:val="center"/>
          </w:tcPr>
          <w:p w14:paraId="42C9D58D" w14:textId="77777777" w:rsidR="003B06C2" w:rsidRPr="00CB192C" w:rsidRDefault="003B06C2" w:rsidP="00B53067">
            <w:pPr>
              <w:spacing w:after="0" w:line="240" w:lineRule="auto"/>
              <w:jc w:val="center"/>
              <w:rPr>
                <w:rFonts w:asciiTheme="minorHAnsi" w:hAnsiTheme="minorHAnsi" w:cstheme="minorHAnsi"/>
                <w:b/>
                <w:bCs/>
                <w:lang w:val="en-CA" w:eastAsia="en-CA"/>
              </w:rPr>
            </w:pPr>
            <w:r w:rsidRPr="00CB192C">
              <w:rPr>
                <w:rFonts w:asciiTheme="minorHAnsi" w:hAnsiTheme="minorHAnsi" w:cstheme="minorHAnsi"/>
                <w:b/>
                <w:bCs/>
                <w:lang w:val="en-CA" w:eastAsia="en-CA"/>
              </w:rPr>
              <w:t>Date Completed</w:t>
            </w:r>
          </w:p>
        </w:tc>
      </w:tr>
      <w:tr w:rsidR="00EF2FCD" w:rsidRPr="00CB192C" w14:paraId="125E9536" w14:textId="77777777" w:rsidTr="196F1CA1">
        <w:trPr>
          <w:cantSplit/>
          <w:trHeight w:val="397"/>
        </w:trPr>
        <w:tc>
          <w:tcPr>
            <w:tcW w:w="527" w:type="pct"/>
            <w:shd w:val="clear" w:color="auto" w:fill="auto"/>
            <w:noWrap/>
            <w:vAlign w:val="center"/>
          </w:tcPr>
          <w:p w14:paraId="150EC770" w14:textId="654B375F" w:rsidR="00EF2FCD" w:rsidRPr="009E292B" w:rsidRDefault="12BD0968" w:rsidP="196F1CA1">
            <w:pPr>
              <w:spacing w:after="0" w:line="240" w:lineRule="auto"/>
              <w:ind w:left="62"/>
              <w:jc w:val="center"/>
              <w:rPr>
                <w:rFonts w:asciiTheme="minorHAnsi" w:hAnsiTheme="minorHAnsi" w:cstheme="minorBidi"/>
                <w:b/>
                <w:bCs/>
                <w:lang w:val="en-CA" w:eastAsia="en-CA"/>
              </w:rPr>
            </w:pPr>
            <w:r w:rsidRPr="196F1CA1">
              <w:rPr>
                <w:rFonts w:asciiTheme="minorHAnsi" w:hAnsiTheme="minorHAnsi" w:cstheme="minorBidi"/>
                <w:b/>
                <w:bCs/>
                <w:lang w:val="en-CA" w:eastAsia="en-CA"/>
              </w:rPr>
              <w:t>2023-1</w:t>
            </w:r>
          </w:p>
        </w:tc>
        <w:tc>
          <w:tcPr>
            <w:tcW w:w="2693" w:type="pct"/>
            <w:shd w:val="clear" w:color="auto" w:fill="auto"/>
            <w:vAlign w:val="center"/>
          </w:tcPr>
          <w:p w14:paraId="7305BD92" w14:textId="33810027" w:rsidR="00EF2FCD" w:rsidRDefault="12BD0968" w:rsidP="196F1CA1">
            <w:pPr>
              <w:spacing w:after="0" w:line="240" w:lineRule="auto"/>
              <w:rPr>
                <w:rFonts w:asciiTheme="minorHAnsi" w:hAnsiTheme="minorHAnsi" w:cstheme="minorBidi"/>
                <w:lang w:val="en-CA" w:eastAsia="en-CA"/>
              </w:rPr>
            </w:pPr>
            <w:r w:rsidRPr="196F1CA1">
              <w:rPr>
                <w:rFonts w:asciiTheme="minorHAnsi" w:hAnsiTheme="minorHAnsi" w:cstheme="minorBidi"/>
                <w:lang w:val="en-CA" w:eastAsia="en-CA"/>
              </w:rPr>
              <w:t>Recommendations:  Boiler inspections – make inspections accessible</w:t>
            </w:r>
          </w:p>
        </w:tc>
        <w:tc>
          <w:tcPr>
            <w:tcW w:w="890" w:type="pct"/>
            <w:shd w:val="clear" w:color="auto" w:fill="auto"/>
            <w:vAlign w:val="center"/>
          </w:tcPr>
          <w:p w14:paraId="3E46787C" w14:textId="161D6656" w:rsidR="00EF2FCD" w:rsidRDefault="57C884FD"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February 21, 2023</w:t>
            </w:r>
          </w:p>
        </w:tc>
        <w:tc>
          <w:tcPr>
            <w:tcW w:w="890" w:type="pct"/>
            <w:shd w:val="clear" w:color="auto" w:fill="auto"/>
            <w:vAlign w:val="center"/>
          </w:tcPr>
          <w:p w14:paraId="3088FCFF" w14:textId="561AF9CF" w:rsidR="00EF2FCD" w:rsidRDefault="12BD0968" w:rsidP="196F1CA1">
            <w:pPr>
              <w:spacing w:after="0" w:line="240" w:lineRule="auto"/>
              <w:jc w:val="center"/>
              <w:rPr>
                <w:rFonts w:asciiTheme="minorHAnsi" w:hAnsiTheme="minorHAnsi" w:cstheme="minorBidi"/>
                <w:lang w:val="en-CA" w:eastAsia="en-CA"/>
              </w:rPr>
            </w:pPr>
            <w:r w:rsidRPr="196F1CA1">
              <w:rPr>
                <w:rFonts w:asciiTheme="minorHAnsi" w:hAnsiTheme="minorHAnsi" w:cstheme="minorBidi"/>
                <w:lang w:val="en-CA" w:eastAsia="en-CA"/>
              </w:rPr>
              <w:t>April 25</w:t>
            </w:r>
            <w:r w:rsidR="1C4FCE71" w:rsidRPr="196F1CA1">
              <w:rPr>
                <w:rFonts w:asciiTheme="minorHAnsi" w:hAnsiTheme="minorHAnsi" w:cstheme="minorBidi"/>
                <w:lang w:val="en-CA" w:eastAsia="en-CA"/>
              </w:rPr>
              <w:t>,</w:t>
            </w:r>
            <w:r w:rsidRPr="196F1CA1">
              <w:rPr>
                <w:rFonts w:asciiTheme="minorHAnsi" w:hAnsiTheme="minorHAnsi" w:cstheme="minorBidi"/>
                <w:lang w:val="en-CA" w:eastAsia="en-CA"/>
              </w:rPr>
              <w:t xml:space="preserve"> </w:t>
            </w:r>
            <w:proofErr w:type="gramStart"/>
            <w:r w:rsidRPr="196F1CA1">
              <w:rPr>
                <w:rFonts w:asciiTheme="minorHAnsi" w:hAnsiTheme="minorHAnsi" w:cstheme="minorBidi"/>
                <w:lang w:val="en-CA" w:eastAsia="en-CA"/>
              </w:rPr>
              <w:t>2023</w:t>
            </w:r>
            <w:proofErr w:type="gramEnd"/>
            <w:r w:rsidRPr="196F1CA1">
              <w:rPr>
                <w:rFonts w:asciiTheme="minorHAnsi" w:hAnsiTheme="minorHAnsi" w:cstheme="minorBidi"/>
                <w:lang w:val="en-CA" w:eastAsia="en-CA"/>
              </w:rPr>
              <w:t xml:space="preserve"> </w:t>
            </w:r>
          </w:p>
        </w:tc>
      </w:tr>
    </w:tbl>
    <w:p w14:paraId="567272D4" w14:textId="7FAC1A16" w:rsidR="009E292B" w:rsidRDefault="009E292B">
      <w:pPr>
        <w:spacing w:after="0" w:line="240" w:lineRule="auto"/>
        <w:rPr>
          <w:rFonts w:asciiTheme="minorHAnsi" w:hAnsiTheme="minorHAnsi" w:cstheme="minorHAnsi"/>
          <w:caps/>
          <w:lang w:val="en-CA"/>
        </w:rPr>
      </w:pPr>
    </w:p>
    <w:p w14:paraId="39E58047" w14:textId="77777777" w:rsidR="001E02DC" w:rsidRDefault="001E02DC" w:rsidP="00FA4F3F">
      <w:pPr>
        <w:adjustRightInd w:val="0"/>
        <w:spacing w:after="0" w:line="240" w:lineRule="auto"/>
        <w:textAlignment w:val="baseline"/>
        <w:rPr>
          <w:rFonts w:asciiTheme="minorHAnsi" w:hAnsiTheme="minorHAnsi" w:cstheme="minorHAnsi"/>
          <w:lang w:val="en-CA"/>
        </w:rPr>
      </w:pPr>
    </w:p>
    <w:tbl>
      <w:tblPr>
        <w:tblW w:w="10773"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701"/>
        <w:gridCol w:w="1846"/>
        <w:gridCol w:w="2639"/>
        <w:gridCol w:w="1187"/>
        <w:gridCol w:w="3400"/>
      </w:tblGrid>
      <w:tr w:rsidR="001E02DC" w:rsidRPr="00CB192C" w14:paraId="1C3FA291" w14:textId="77777777" w:rsidTr="00220A9D">
        <w:trPr>
          <w:cantSplit/>
          <w:trHeight w:val="397"/>
        </w:trPr>
        <w:tc>
          <w:tcPr>
            <w:tcW w:w="5000" w:type="pct"/>
            <w:gridSpan w:val="5"/>
            <w:shd w:val="clear" w:color="auto" w:fill="CCFFCC"/>
            <w:noWrap/>
            <w:vAlign w:val="center"/>
          </w:tcPr>
          <w:p w14:paraId="3EC4BAD0" w14:textId="77777777" w:rsidR="001E02DC" w:rsidRPr="00CB192C" w:rsidRDefault="001E02DC" w:rsidP="00220A9D">
            <w:pPr>
              <w:pStyle w:val="Default"/>
              <w:jc w:val="center"/>
              <w:rPr>
                <w:rFonts w:asciiTheme="minorHAnsi" w:hAnsiTheme="minorHAnsi" w:cstheme="minorHAnsi"/>
                <w:sz w:val="22"/>
                <w:szCs w:val="22"/>
              </w:rPr>
            </w:pPr>
            <w:r w:rsidRPr="00CB192C">
              <w:rPr>
                <w:rFonts w:asciiTheme="minorHAnsi" w:hAnsiTheme="minorHAnsi" w:cstheme="minorHAnsi"/>
                <w:b/>
                <w:bCs/>
                <w:sz w:val="22"/>
                <w:szCs w:val="22"/>
              </w:rPr>
              <w:t>Hydro JOHSC Site Safety Inspection Checklist</w:t>
            </w:r>
          </w:p>
        </w:tc>
      </w:tr>
      <w:tr w:rsidR="001E02DC" w:rsidRPr="00A1002D" w14:paraId="1E5E1975"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5"/>
            <w:tcBorders>
              <w:top w:val="single" w:sz="8" w:space="0" w:color="auto"/>
              <w:left w:val="single" w:sz="8" w:space="0" w:color="auto"/>
              <w:bottom w:val="single" w:sz="4" w:space="0" w:color="auto"/>
              <w:right w:val="single" w:sz="8" w:space="0" w:color="000000"/>
            </w:tcBorders>
            <w:shd w:val="clear" w:color="000000" w:fill="BDD7EE"/>
            <w:noWrap/>
            <w:vAlign w:val="center"/>
            <w:hideMark/>
          </w:tcPr>
          <w:p w14:paraId="504C68D2" w14:textId="2D0B001D" w:rsidR="001E02DC" w:rsidRPr="00A1002D" w:rsidRDefault="001E02DC" w:rsidP="00072A78">
            <w:pPr>
              <w:spacing w:after="0" w:line="240" w:lineRule="auto"/>
              <w:jc w:val="center"/>
              <w:rPr>
                <w:rFonts w:asciiTheme="minorHAnsi" w:eastAsia="Times New Roman" w:hAnsiTheme="minorHAnsi" w:cstheme="minorHAnsi"/>
                <w:b/>
                <w:bCs/>
                <w:sz w:val="20"/>
                <w:szCs w:val="20"/>
                <w:lang w:val="en-CA" w:eastAsia="en-CA"/>
              </w:rPr>
            </w:pPr>
            <w:r w:rsidRPr="00A1002D">
              <w:rPr>
                <w:rFonts w:asciiTheme="minorHAnsi" w:eastAsia="Times New Roman" w:hAnsiTheme="minorHAnsi" w:cstheme="minorHAnsi"/>
                <w:b/>
                <w:bCs/>
                <w:sz w:val="20"/>
                <w:szCs w:val="20"/>
                <w:lang w:val="en-CA" w:eastAsia="en-CA"/>
              </w:rPr>
              <w:t>Inspection</w:t>
            </w:r>
            <w:r w:rsidR="00072A78">
              <w:rPr>
                <w:rFonts w:asciiTheme="minorHAnsi" w:eastAsia="Times New Roman" w:hAnsiTheme="minorHAnsi" w:cstheme="minorHAnsi"/>
                <w:b/>
                <w:bCs/>
                <w:sz w:val="20"/>
                <w:szCs w:val="20"/>
                <w:lang w:val="en-CA" w:eastAsia="en-CA"/>
              </w:rPr>
              <w:t xml:space="preserve"> </w:t>
            </w:r>
            <w:r w:rsidRPr="00A1002D">
              <w:rPr>
                <w:rFonts w:asciiTheme="minorHAnsi" w:eastAsia="Times New Roman" w:hAnsiTheme="minorHAnsi" w:cstheme="minorHAnsi"/>
                <w:b/>
                <w:bCs/>
                <w:sz w:val="20"/>
                <w:szCs w:val="20"/>
                <w:lang w:val="en-CA" w:eastAsia="en-CA"/>
              </w:rPr>
              <w:t>Schedule</w:t>
            </w:r>
          </w:p>
        </w:tc>
      </w:tr>
      <w:tr w:rsidR="001E02DC" w:rsidRPr="00CB192C" w14:paraId="23A8A428"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tcBorders>
              <w:top w:val="nil"/>
              <w:left w:val="single" w:sz="8" w:space="0" w:color="auto"/>
              <w:bottom w:val="single" w:sz="8" w:space="0" w:color="auto"/>
              <w:right w:val="single" w:sz="4" w:space="0" w:color="auto"/>
            </w:tcBorders>
            <w:shd w:val="clear" w:color="000000" w:fill="BDD7EE"/>
            <w:noWrap/>
            <w:vAlign w:val="bottom"/>
            <w:hideMark/>
          </w:tcPr>
          <w:p w14:paraId="1B0356D4" w14:textId="443297E7" w:rsidR="001E02DC" w:rsidRPr="00A1002D" w:rsidRDefault="000F3155" w:rsidP="00220A9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Quarter</w:t>
            </w:r>
          </w:p>
        </w:tc>
        <w:tc>
          <w:tcPr>
            <w:tcW w:w="857" w:type="pct"/>
            <w:tcBorders>
              <w:top w:val="nil"/>
              <w:left w:val="nil"/>
              <w:bottom w:val="single" w:sz="8" w:space="0" w:color="auto"/>
              <w:right w:val="single" w:sz="4" w:space="0" w:color="auto"/>
            </w:tcBorders>
            <w:shd w:val="clear" w:color="000000" w:fill="BDD7EE"/>
            <w:noWrap/>
            <w:vAlign w:val="bottom"/>
            <w:hideMark/>
          </w:tcPr>
          <w:p w14:paraId="6A26B4C4" w14:textId="77777777" w:rsidR="001E02DC" w:rsidRPr="00A1002D" w:rsidRDefault="001E02DC" w:rsidP="00220A9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Site</w:t>
            </w:r>
          </w:p>
        </w:tc>
        <w:tc>
          <w:tcPr>
            <w:tcW w:w="1225" w:type="pct"/>
            <w:tcBorders>
              <w:top w:val="nil"/>
              <w:left w:val="nil"/>
              <w:bottom w:val="single" w:sz="8" w:space="0" w:color="auto"/>
              <w:right w:val="single" w:sz="4" w:space="0" w:color="auto"/>
            </w:tcBorders>
            <w:shd w:val="clear" w:color="000000" w:fill="BDD7EE"/>
            <w:noWrap/>
            <w:vAlign w:val="center"/>
            <w:hideMark/>
          </w:tcPr>
          <w:p w14:paraId="69F1B46B" w14:textId="540AC03B" w:rsidR="001E02DC" w:rsidRPr="00A1002D" w:rsidRDefault="001E02DC" w:rsidP="00220A9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Manager in Charge</w:t>
            </w:r>
          </w:p>
        </w:tc>
        <w:tc>
          <w:tcPr>
            <w:tcW w:w="551" w:type="pct"/>
            <w:tcBorders>
              <w:top w:val="nil"/>
              <w:left w:val="nil"/>
              <w:bottom w:val="single" w:sz="8" w:space="0" w:color="auto"/>
              <w:right w:val="single" w:sz="4" w:space="0" w:color="auto"/>
            </w:tcBorders>
            <w:shd w:val="clear" w:color="000000" w:fill="BDD7EE"/>
            <w:noWrap/>
            <w:vAlign w:val="center"/>
            <w:hideMark/>
          </w:tcPr>
          <w:p w14:paraId="78A35851" w14:textId="77777777" w:rsidR="001E02DC" w:rsidRPr="00A1002D" w:rsidRDefault="001E02DC" w:rsidP="00220A9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Status</w:t>
            </w:r>
          </w:p>
        </w:tc>
        <w:tc>
          <w:tcPr>
            <w:tcW w:w="1578" w:type="pct"/>
            <w:tcBorders>
              <w:top w:val="nil"/>
              <w:left w:val="nil"/>
              <w:bottom w:val="single" w:sz="8" w:space="0" w:color="auto"/>
              <w:right w:val="single" w:sz="8" w:space="0" w:color="auto"/>
            </w:tcBorders>
            <w:shd w:val="clear" w:color="000000" w:fill="BDD7EE"/>
            <w:noWrap/>
            <w:vAlign w:val="bottom"/>
            <w:hideMark/>
          </w:tcPr>
          <w:p w14:paraId="2D800766" w14:textId="77777777" w:rsidR="001E02DC" w:rsidRPr="00A1002D" w:rsidRDefault="001E02DC" w:rsidP="00220A9D">
            <w:pPr>
              <w:spacing w:after="0" w:line="240" w:lineRule="auto"/>
              <w:jc w:val="center"/>
              <w:rPr>
                <w:rFonts w:asciiTheme="minorHAnsi" w:eastAsia="Times New Roman" w:hAnsiTheme="minorHAnsi" w:cstheme="minorHAnsi"/>
                <w:b/>
                <w:bCs/>
                <w:color w:val="000000"/>
                <w:sz w:val="20"/>
                <w:szCs w:val="20"/>
                <w:lang w:val="en-CA" w:eastAsia="en-CA"/>
              </w:rPr>
            </w:pPr>
            <w:r w:rsidRPr="00A1002D">
              <w:rPr>
                <w:rFonts w:asciiTheme="minorHAnsi" w:eastAsia="Times New Roman" w:hAnsiTheme="minorHAnsi" w:cstheme="minorHAnsi"/>
                <w:b/>
                <w:bCs/>
                <w:color w:val="000000"/>
                <w:sz w:val="20"/>
                <w:szCs w:val="20"/>
                <w:lang w:val="en-CA" w:eastAsia="en-CA"/>
              </w:rPr>
              <w:t>Comment</w:t>
            </w:r>
          </w:p>
        </w:tc>
      </w:tr>
      <w:tr w:rsidR="001E02DC" w:rsidRPr="00CB192C" w14:paraId="55FA4C30"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val="restart"/>
            <w:tcBorders>
              <w:top w:val="nil"/>
              <w:left w:val="single" w:sz="8" w:space="0" w:color="auto"/>
              <w:bottom w:val="single" w:sz="8" w:space="0" w:color="000000"/>
              <w:right w:val="single" w:sz="4" w:space="0" w:color="auto"/>
            </w:tcBorders>
            <w:shd w:val="clear" w:color="000000" w:fill="BDD7EE"/>
            <w:noWrap/>
            <w:vAlign w:val="center"/>
            <w:hideMark/>
          </w:tcPr>
          <w:p w14:paraId="744666A8" w14:textId="77777777" w:rsidR="001E02DC" w:rsidRDefault="000F3155" w:rsidP="00220A9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Q3 2023</w:t>
            </w:r>
          </w:p>
          <w:p w14:paraId="14C060E4" w14:textId="30A7C67C" w:rsidR="000F3155" w:rsidRPr="00A1002D" w:rsidRDefault="000F3155" w:rsidP="00220A9D">
            <w:pPr>
              <w:spacing w:after="0" w:line="240" w:lineRule="auto"/>
              <w:jc w:val="center"/>
              <w:rPr>
                <w:rFonts w:asciiTheme="minorHAnsi" w:eastAsia="Times New Roman" w:hAnsiTheme="minorHAnsi" w:cstheme="minorHAnsi"/>
                <w:b/>
                <w:bCs/>
                <w:color w:val="000000"/>
                <w:sz w:val="20"/>
                <w:szCs w:val="20"/>
                <w:lang w:val="en-CA" w:eastAsia="en-CA"/>
              </w:rPr>
            </w:pPr>
            <w:r>
              <w:rPr>
                <w:rFonts w:asciiTheme="minorHAnsi" w:eastAsia="Times New Roman" w:hAnsiTheme="minorHAnsi" w:cstheme="minorHAnsi"/>
                <w:b/>
                <w:bCs/>
                <w:color w:val="000000"/>
                <w:sz w:val="20"/>
                <w:szCs w:val="20"/>
                <w:lang w:val="en-CA" w:eastAsia="en-CA"/>
              </w:rPr>
              <w:t>(Oct-Dec)</w:t>
            </w:r>
          </w:p>
        </w:tc>
        <w:tc>
          <w:tcPr>
            <w:tcW w:w="857" w:type="pct"/>
            <w:tcBorders>
              <w:top w:val="nil"/>
              <w:left w:val="nil"/>
              <w:bottom w:val="single" w:sz="4" w:space="0" w:color="auto"/>
              <w:right w:val="single" w:sz="4" w:space="0" w:color="auto"/>
            </w:tcBorders>
            <w:shd w:val="clear" w:color="auto" w:fill="auto"/>
            <w:noWrap/>
            <w:vAlign w:val="bottom"/>
            <w:hideMark/>
          </w:tcPr>
          <w:p w14:paraId="3351CEB7"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Jackfish - Plants</w:t>
            </w:r>
          </w:p>
        </w:tc>
        <w:tc>
          <w:tcPr>
            <w:tcW w:w="1225" w:type="pct"/>
            <w:tcBorders>
              <w:top w:val="nil"/>
              <w:left w:val="nil"/>
              <w:bottom w:val="single" w:sz="4" w:space="0" w:color="auto"/>
              <w:right w:val="single" w:sz="4" w:space="0" w:color="auto"/>
            </w:tcBorders>
            <w:shd w:val="clear" w:color="auto" w:fill="auto"/>
            <w:noWrap/>
            <w:vAlign w:val="center"/>
            <w:hideMark/>
          </w:tcPr>
          <w:p w14:paraId="64740BAF" w14:textId="260CC335"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52F1242C"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08057F88"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4A0B872C"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7E49A7B9"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6AB45FB0" w14:textId="35EA6A3B"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xml:space="preserve">Jackfish - </w:t>
            </w:r>
            <w:r w:rsidR="00072A78">
              <w:rPr>
                <w:rFonts w:asciiTheme="minorHAnsi" w:eastAsia="Times New Roman" w:hAnsiTheme="minorHAnsi" w:cstheme="minorHAnsi"/>
                <w:color w:val="000000"/>
                <w:sz w:val="20"/>
                <w:szCs w:val="20"/>
                <w:lang w:val="en-CA" w:eastAsia="en-CA"/>
              </w:rPr>
              <w:t>Buildings</w:t>
            </w:r>
          </w:p>
        </w:tc>
        <w:tc>
          <w:tcPr>
            <w:tcW w:w="1225" w:type="pct"/>
            <w:tcBorders>
              <w:top w:val="nil"/>
              <w:left w:val="nil"/>
              <w:bottom w:val="single" w:sz="4" w:space="0" w:color="auto"/>
              <w:right w:val="single" w:sz="4" w:space="0" w:color="auto"/>
            </w:tcBorders>
            <w:shd w:val="clear" w:color="auto" w:fill="auto"/>
            <w:noWrap/>
            <w:vAlign w:val="center"/>
            <w:hideMark/>
          </w:tcPr>
          <w:p w14:paraId="24C7C9F7" w14:textId="39C8E490"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1F9BD935"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38E87CE1"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63A53D84"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374D8F1B"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3577DCC5"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Bluefish - Plants</w:t>
            </w:r>
          </w:p>
        </w:tc>
        <w:tc>
          <w:tcPr>
            <w:tcW w:w="1225" w:type="pct"/>
            <w:tcBorders>
              <w:top w:val="nil"/>
              <w:left w:val="nil"/>
              <w:bottom w:val="single" w:sz="4" w:space="0" w:color="auto"/>
              <w:right w:val="single" w:sz="4" w:space="0" w:color="auto"/>
            </w:tcBorders>
            <w:shd w:val="clear" w:color="auto" w:fill="auto"/>
            <w:noWrap/>
            <w:vAlign w:val="center"/>
            <w:hideMark/>
          </w:tcPr>
          <w:p w14:paraId="525D42DD" w14:textId="6AF54166"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5EDAF53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10FD61FF"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4608D843"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5535CE8A"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0C4158F5"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Bluefish - Buildings</w:t>
            </w:r>
          </w:p>
        </w:tc>
        <w:tc>
          <w:tcPr>
            <w:tcW w:w="1225" w:type="pct"/>
            <w:tcBorders>
              <w:top w:val="nil"/>
              <w:left w:val="nil"/>
              <w:bottom w:val="single" w:sz="4" w:space="0" w:color="auto"/>
              <w:right w:val="single" w:sz="4" w:space="0" w:color="auto"/>
            </w:tcBorders>
            <w:shd w:val="clear" w:color="auto" w:fill="auto"/>
            <w:noWrap/>
            <w:vAlign w:val="center"/>
            <w:hideMark/>
          </w:tcPr>
          <w:p w14:paraId="41FE53CB" w14:textId="5DDAE522"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54E173B4"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68209BE0"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7B805DD9"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5C5D4DCB"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027E3B38"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Snare - Plants</w:t>
            </w:r>
          </w:p>
        </w:tc>
        <w:tc>
          <w:tcPr>
            <w:tcW w:w="1225" w:type="pct"/>
            <w:tcBorders>
              <w:top w:val="nil"/>
              <w:left w:val="nil"/>
              <w:bottom w:val="single" w:sz="4" w:space="0" w:color="auto"/>
              <w:right w:val="single" w:sz="4" w:space="0" w:color="auto"/>
            </w:tcBorders>
            <w:shd w:val="clear" w:color="auto" w:fill="auto"/>
            <w:noWrap/>
            <w:vAlign w:val="center"/>
            <w:hideMark/>
          </w:tcPr>
          <w:p w14:paraId="3FB277FC" w14:textId="3195259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3CB1D19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0CC1A269"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3AA9127A"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069D4785"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5ACD6C31"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Snare - Buildings</w:t>
            </w:r>
          </w:p>
        </w:tc>
        <w:tc>
          <w:tcPr>
            <w:tcW w:w="1225" w:type="pct"/>
            <w:tcBorders>
              <w:top w:val="nil"/>
              <w:left w:val="nil"/>
              <w:bottom w:val="single" w:sz="4" w:space="0" w:color="auto"/>
              <w:right w:val="single" w:sz="4" w:space="0" w:color="auto"/>
            </w:tcBorders>
            <w:shd w:val="clear" w:color="auto" w:fill="auto"/>
            <w:noWrap/>
            <w:vAlign w:val="center"/>
            <w:hideMark/>
          </w:tcPr>
          <w:p w14:paraId="15BC7A75" w14:textId="41CFDC56"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7AB2882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2E1D71F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5387CF7C"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0336A9B1"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631896D5"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Frank Channel</w:t>
            </w:r>
          </w:p>
        </w:tc>
        <w:tc>
          <w:tcPr>
            <w:tcW w:w="1225" w:type="pct"/>
            <w:tcBorders>
              <w:top w:val="nil"/>
              <w:left w:val="nil"/>
              <w:bottom w:val="single" w:sz="4" w:space="0" w:color="auto"/>
              <w:right w:val="single" w:sz="4" w:space="0" w:color="auto"/>
            </w:tcBorders>
            <w:shd w:val="clear" w:color="auto" w:fill="auto"/>
            <w:noWrap/>
            <w:vAlign w:val="center"/>
            <w:hideMark/>
          </w:tcPr>
          <w:p w14:paraId="415F57AD" w14:textId="5E4497D9"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01B360B7"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5992104A"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36624505"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1C2FA868"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6B5C67E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xml:space="preserve">Ft. Smith </w:t>
            </w:r>
          </w:p>
        </w:tc>
        <w:tc>
          <w:tcPr>
            <w:tcW w:w="1225" w:type="pct"/>
            <w:tcBorders>
              <w:top w:val="nil"/>
              <w:left w:val="nil"/>
              <w:bottom w:val="single" w:sz="4" w:space="0" w:color="auto"/>
              <w:right w:val="single" w:sz="4" w:space="0" w:color="auto"/>
            </w:tcBorders>
            <w:shd w:val="clear" w:color="auto" w:fill="auto"/>
            <w:noWrap/>
            <w:vAlign w:val="center"/>
            <w:hideMark/>
          </w:tcPr>
          <w:p w14:paraId="530A3B97" w14:textId="08823A0D"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4A9CFEAD"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03E2FF21"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35B194F7"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72FE94D9"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2BA14657"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Taltson</w:t>
            </w:r>
          </w:p>
        </w:tc>
        <w:tc>
          <w:tcPr>
            <w:tcW w:w="1225" w:type="pct"/>
            <w:tcBorders>
              <w:top w:val="nil"/>
              <w:left w:val="nil"/>
              <w:bottom w:val="single" w:sz="4" w:space="0" w:color="auto"/>
              <w:right w:val="single" w:sz="4" w:space="0" w:color="auto"/>
            </w:tcBorders>
            <w:shd w:val="clear" w:color="auto" w:fill="auto"/>
            <w:noWrap/>
            <w:vAlign w:val="center"/>
            <w:hideMark/>
          </w:tcPr>
          <w:p w14:paraId="651434AC" w14:textId="447DCCF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p>
        </w:tc>
        <w:tc>
          <w:tcPr>
            <w:tcW w:w="551" w:type="pct"/>
            <w:tcBorders>
              <w:top w:val="nil"/>
              <w:left w:val="nil"/>
              <w:bottom w:val="single" w:sz="8" w:space="0" w:color="auto"/>
              <w:right w:val="single" w:sz="4" w:space="0" w:color="auto"/>
            </w:tcBorders>
            <w:shd w:val="clear" w:color="auto" w:fill="auto"/>
            <w:noWrap/>
            <w:vAlign w:val="center"/>
            <w:hideMark/>
          </w:tcPr>
          <w:p w14:paraId="533585BF"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4758D35E"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4DB1B330"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78AC9D12"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1112B779"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Pine Point</w:t>
            </w:r>
          </w:p>
        </w:tc>
        <w:tc>
          <w:tcPr>
            <w:tcW w:w="1225" w:type="pct"/>
            <w:tcBorders>
              <w:top w:val="nil"/>
              <w:left w:val="nil"/>
              <w:bottom w:val="single" w:sz="4" w:space="0" w:color="auto"/>
              <w:right w:val="single" w:sz="4" w:space="0" w:color="auto"/>
            </w:tcBorders>
            <w:shd w:val="clear" w:color="auto" w:fill="auto"/>
            <w:noWrap/>
            <w:vAlign w:val="center"/>
            <w:hideMark/>
          </w:tcPr>
          <w:p w14:paraId="16156138" w14:textId="15B95D22"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4D3F6707"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14604E8A"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7DA06D5D"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353414FA"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2A157AD0"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Ft. Resolution</w:t>
            </w:r>
          </w:p>
        </w:tc>
        <w:tc>
          <w:tcPr>
            <w:tcW w:w="1225" w:type="pct"/>
            <w:tcBorders>
              <w:top w:val="nil"/>
              <w:left w:val="nil"/>
              <w:bottom w:val="single" w:sz="4" w:space="0" w:color="auto"/>
              <w:right w:val="single" w:sz="4" w:space="0" w:color="auto"/>
            </w:tcBorders>
            <w:shd w:val="clear" w:color="auto" w:fill="auto"/>
            <w:noWrap/>
            <w:vAlign w:val="center"/>
            <w:hideMark/>
          </w:tcPr>
          <w:p w14:paraId="151535B0" w14:textId="79E3F8B3"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69B95649"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063014F3"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615F9367"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0E9086BE"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598DE789"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proofErr w:type="spellStart"/>
            <w:r w:rsidRPr="00A1002D">
              <w:rPr>
                <w:rFonts w:asciiTheme="minorHAnsi" w:eastAsia="Times New Roman" w:hAnsiTheme="minorHAnsi" w:cstheme="minorHAnsi"/>
                <w:color w:val="000000"/>
                <w:sz w:val="20"/>
                <w:szCs w:val="20"/>
                <w:lang w:val="en-CA" w:eastAsia="en-CA"/>
              </w:rPr>
              <w:t>Lutsel</w:t>
            </w:r>
            <w:proofErr w:type="spellEnd"/>
            <w:r w:rsidRPr="00A1002D">
              <w:rPr>
                <w:rFonts w:asciiTheme="minorHAnsi" w:eastAsia="Times New Roman" w:hAnsiTheme="minorHAnsi" w:cstheme="minorHAnsi"/>
                <w:color w:val="000000"/>
                <w:sz w:val="20"/>
                <w:szCs w:val="20"/>
                <w:lang w:val="en-CA" w:eastAsia="en-CA"/>
              </w:rPr>
              <w:t xml:space="preserve"> Ke</w:t>
            </w:r>
          </w:p>
        </w:tc>
        <w:tc>
          <w:tcPr>
            <w:tcW w:w="1225" w:type="pct"/>
            <w:tcBorders>
              <w:top w:val="nil"/>
              <w:left w:val="nil"/>
              <w:bottom w:val="single" w:sz="4" w:space="0" w:color="auto"/>
              <w:right w:val="single" w:sz="4" w:space="0" w:color="auto"/>
            </w:tcBorders>
            <w:shd w:val="clear" w:color="auto" w:fill="auto"/>
            <w:noWrap/>
            <w:vAlign w:val="center"/>
            <w:hideMark/>
          </w:tcPr>
          <w:p w14:paraId="33F85BAC" w14:textId="6CEBF36A"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59E19459"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3E050362"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1F1FE868"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2AA6B73A"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4" w:space="0" w:color="auto"/>
              <w:right w:val="single" w:sz="4" w:space="0" w:color="auto"/>
            </w:tcBorders>
            <w:shd w:val="clear" w:color="auto" w:fill="auto"/>
            <w:noWrap/>
            <w:vAlign w:val="bottom"/>
            <w:hideMark/>
          </w:tcPr>
          <w:p w14:paraId="58CFF99F"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proofErr w:type="spellStart"/>
            <w:r w:rsidRPr="00A1002D">
              <w:rPr>
                <w:rFonts w:asciiTheme="minorHAnsi" w:eastAsia="Times New Roman" w:hAnsiTheme="minorHAnsi" w:cstheme="minorHAnsi"/>
                <w:color w:val="000000"/>
                <w:sz w:val="20"/>
                <w:szCs w:val="20"/>
                <w:lang w:val="en-CA" w:eastAsia="en-CA"/>
              </w:rPr>
              <w:t>Whati</w:t>
            </w:r>
            <w:proofErr w:type="spellEnd"/>
          </w:p>
        </w:tc>
        <w:tc>
          <w:tcPr>
            <w:tcW w:w="1225" w:type="pct"/>
            <w:tcBorders>
              <w:top w:val="nil"/>
              <w:left w:val="nil"/>
              <w:bottom w:val="single" w:sz="4" w:space="0" w:color="auto"/>
              <w:right w:val="single" w:sz="4" w:space="0" w:color="auto"/>
            </w:tcBorders>
            <w:shd w:val="clear" w:color="auto" w:fill="auto"/>
            <w:noWrap/>
            <w:vAlign w:val="center"/>
            <w:hideMark/>
          </w:tcPr>
          <w:p w14:paraId="3DA82287" w14:textId="62A19C09"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76415FBE"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4" w:space="0" w:color="auto"/>
              <w:right w:val="single" w:sz="8" w:space="0" w:color="auto"/>
            </w:tcBorders>
            <w:shd w:val="clear" w:color="auto" w:fill="auto"/>
            <w:noWrap/>
            <w:vAlign w:val="bottom"/>
            <w:hideMark/>
          </w:tcPr>
          <w:p w14:paraId="4502FFE6"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r w:rsidR="001E02DC" w:rsidRPr="00CB192C" w14:paraId="3404DD8C" w14:textId="77777777" w:rsidTr="00220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789" w:type="pct"/>
            <w:vMerge/>
            <w:tcBorders>
              <w:top w:val="nil"/>
              <w:left w:val="single" w:sz="8" w:space="0" w:color="auto"/>
              <w:bottom w:val="single" w:sz="8" w:space="0" w:color="000000"/>
              <w:right w:val="single" w:sz="4" w:space="0" w:color="auto"/>
            </w:tcBorders>
            <w:vAlign w:val="center"/>
            <w:hideMark/>
          </w:tcPr>
          <w:p w14:paraId="2623AD0F" w14:textId="77777777" w:rsidR="001E02DC" w:rsidRPr="00A1002D" w:rsidRDefault="001E02DC" w:rsidP="00220A9D">
            <w:pPr>
              <w:spacing w:after="0" w:line="240" w:lineRule="auto"/>
              <w:rPr>
                <w:rFonts w:asciiTheme="minorHAnsi" w:eastAsia="Times New Roman" w:hAnsiTheme="minorHAnsi" w:cstheme="minorHAnsi"/>
                <w:b/>
                <w:bCs/>
                <w:color w:val="000000"/>
                <w:sz w:val="20"/>
                <w:szCs w:val="20"/>
                <w:lang w:val="en-CA" w:eastAsia="en-CA"/>
              </w:rPr>
            </w:pPr>
          </w:p>
        </w:tc>
        <w:tc>
          <w:tcPr>
            <w:tcW w:w="857" w:type="pct"/>
            <w:tcBorders>
              <w:top w:val="nil"/>
              <w:left w:val="nil"/>
              <w:bottom w:val="single" w:sz="8" w:space="0" w:color="auto"/>
              <w:right w:val="single" w:sz="4" w:space="0" w:color="auto"/>
            </w:tcBorders>
            <w:shd w:val="clear" w:color="auto" w:fill="auto"/>
            <w:noWrap/>
            <w:vAlign w:val="bottom"/>
            <w:hideMark/>
          </w:tcPr>
          <w:p w14:paraId="41B2D2AB"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Gameti</w:t>
            </w:r>
          </w:p>
        </w:tc>
        <w:tc>
          <w:tcPr>
            <w:tcW w:w="1225" w:type="pct"/>
            <w:tcBorders>
              <w:top w:val="nil"/>
              <w:left w:val="nil"/>
              <w:bottom w:val="single" w:sz="8" w:space="0" w:color="auto"/>
              <w:right w:val="single" w:sz="4" w:space="0" w:color="auto"/>
            </w:tcBorders>
            <w:shd w:val="clear" w:color="auto" w:fill="auto"/>
            <w:noWrap/>
            <w:vAlign w:val="center"/>
            <w:hideMark/>
          </w:tcPr>
          <w:p w14:paraId="0448C922" w14:textId="0336A69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c>
          <w:tcPr>
            <w:tcW w:w="551" w:type="pct"/>
            <w:tcBorders>
              <w:top w:val="nil"/>
              <w:left w:val="nil"/>
              <w:bottom w:val="single" w:sz="8" w:space="0" w:color="auto"/>
              <w:right w:val="single" w:sz="4" w:space="0" w:color="auto"/>
            </w:tcBorders>
            <w:shd w:val="clear" w:color="auto" w:fill="auto"/>
            <w:noWrap/>
            <w:vAlign w:val="center"/>
            <w:hideMark/>
          </w:tcPr>
          <w:p w14:paraId="7758DD1D"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Incomplete</w:t>
            </w:r>
          </w:p>
        </w:tc>
        <w:tc>
          <w:tcPr>
            <w:tcW w:w="1578" w:type="pct"/>
            <w:tcBorders>
              <w:top w:val="nil"/>
              <w:left w:val="nil"/>
              <w:bottom w:val="single" w:sz="8" w:space="0" w:color="auto"/>
              <w:right w:val="single" w:sz="8" w:space="0" w:color="auto"/>
            </w:tcBorders>
            <w:shd w:val="clear" w:color="auto" w:fill="auto"/>
            <w:noWrap/>
            <w:vAlign w:val="bottom"/>
            <w:hideMark/>
          </w:tcPr>
          <w:p w14:paraId="2727917B" w14:textId="77777777" w:rsidR="001E02DC" w:rsidRPr="00A1002D" w:rsidRDefault="001E02DC" w:rsidP="00220A9D">
            <w:pPr>
              <w:spacing w:after="0" w:line="240" w:lineRule="auto"/>
              <w:rPr>
                <w:rFonts w:asciiTheme="minorHAnsi" w:eastAsia="Times New Roman" w:hAnsiTheme="minorHAnsi" w:cstheme="minorHAnsi"/>
                <w:color w:val="000000"/>
                <w:sz w:val="20"/>
                <w:szCs w:val="20"/>
                <w:lang w:val="en-CA" w:eastAsia="en-CA"/>
              </w:rPr>
            </w:pPr>
            <w:r w:rsidRPr="00A1002D">
              <w:rPr>
                <w:rFonts w:asciiTheme="minorHAnsi" w:eastAsia="Times New Roman" w:hAnsiTheme="minorHAnsi" w:cstheme="minorHAnsi"/>
                <w:color w:val="000000"/>
                <w:sz w:val="20"/>
                <w:szCs w:val="20"/>
                <w:lang w:val="en-CA" w:eastAsia="en-CA"/>
              </w:rPr>
              <w:t> </w:t>
            </w:r>
          </w:p>
        </w:tc>
      </w:tr>
    </w:tbl>
    <w:p w14:paraId="524F1425" w14:textId="77777777" w:rsidR="001E02DC" w:rsidRDefault="001E02DC" w:rsidP="00FA4F3F">
      <w:pPr>
        <w:adjustRightInd w:val="0"/>
        <w:spacing w:after="0" w:line="240" w:lineRule="auto"/>
        <w:textAlignment w:val="baseline"/>
        <w:rPr>
          <w:rFonts w:asciiTheme="minorHAnsi" w:hAnsiTheme="minorHAnsi" w:cstheme="minorHAnsi"/>
          <w:lang w:val="en-CA"/>
        </w:rPr>
      </w:pPr>
    </w:p>
    <w:p w14:paraId="30E460C7" w14:textId="77777777" w:rsidR="003C6C71" w:rsidRPr="00CB192C" w:rsidRDefault="003C6C71" w:rsidP="00FA4F3F">
      <w:pPr>
        <w:adjustRightInd w:val="0"/>
        <w:spacing w:after="0" w:line="240" w:lineRule="auto"/>
        <w:textAlignment w:val="baseline"/>
        <w:rPr>
          <w:rFonts w:asciiTheme="minorHAnsi" w:hAnsiTheme="minorHAnsi" w:cstheme="minorHAnsi"/>
          <w:caps/>
          <w:lang w:val="en-CA"/>
        </w:rPr>
      </w:pPr>
    </w:p>
    <w:tbl>
      <w:tblPr>
        <w:tblW w:w="1077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808080"/>
        </w:tblBorders>
        <w:tblLayout w:type="fixed"/>
        <w:tblLook w:val="04A0" w:firstRow="1" w:lastRow="0" w:firstColumn="1" w:lastColumn="0" w:noHBand="0" w:noVBand="1"/>
      </w:tblPr>
      <w:tblGrid>
        <w:gridCol w:w="5529"/>
        <w:gridCol w:w="5245"/>
      </w:tblGrid>
      <w:tr w:rsidR="00FA4F3F" w:rsidRPr="00CB192C" w14:paraId="6BA4C031" w14:textId="77777777" w:rsidTr="0033107D">
        <w:trPr>
          <w:trHeight w:val="397"/>
        </w:trPr>
        <w:tc>
          <w:tcPr>
            <w:tcW w:w="5000" w:type="pct"/>
            <w:gridSpan w:val="2"/>
            <w:shd w:val="clear" w:color="auto" w:fill="CCFFCC"/>
            <w:noWrap/>
            <w:vAlign w:val="center"/>
          </w:tcPr>
          <w:p w14:paraId="6D04C920" w14:textId="77777777" w:rsidR="00FA4F3F" w:rsidRPr="00CB192C" w:rsidRDefault="00FA4F3F" w:rsidP="0033107D">
            <w:pPr>
              <w:pStyle w:val="Heading1"/>
              <w:numPr>
                <w:ilvl w:val="0"/>
                <w:numId w:val="0"/>
              </w:numPr>
              <w:spacing w:before="0" w:after="0"/>
              <w:ind w:left="432" w:hanging="432"/>
              <w:jc w:val="center"/>
              <w:rPr>
                <w:rFonts w:asciiTheme="minorHAnsi" w:hAnsiTheme="minorHAnsi" w:cstheme="minorHAnsi"/>
                <w:snapToGrid/>
                <w:sz w:val="22"/>
                <w:szCs w:val="22"/>
                <w:lang w:eastAsia="en-CA"/>
              </w:rPr>
            </w:pPr>
            <w:r w:rsidRPr="00CB192C">
              <w:rPr>
                <w:rFonts w:asciiTheme="minorHAnsi" w:hAnsiTheme="minorHAnsi" w:cstheme="minorHAnsi"/>
                <w:b w:val="0"/>
                <w:sz w:val="22"/>
                <w:szCs w:val="22"/>
              </w:rPr>
              <w:br w:type="page"/>
            </w:r>
            <w:r w:rsidRPr="00CB192C">
              <w:rPr>
                <w:rFonts w:asciiTheme="minorHAnsi" w:hAnsiTheme="minorHAnsi" w:cstheme="minorHAnsi"/>
                <w:snapToGrid/>
                <w:sz w:val="22"/>
                <w:szCs w:val="22"/>
                <w:lang w:eastAsia="en-CA"/>
              </w:rPr>
              <w:t>Next Meeting Details</w:t>
            </w:r>
          </w:p>
        </w:tc>
      </w:tr>
      <w:tr w:rsidR="00FA4F3F" w:rsidRPr="00CB192C" w14:paraId="5462AC7D" w14:textId="77777777" w:rsidTr="0033107D">
        <w:trPr>
          <w:trHeight w:val="397"/>
        </w:trPr>
        <w:tc>
          <w:tcPr>
            <w:tcW w:w="2566" w:type="pct"/>
            <w:shd w:val="clear" w:color="auto" w:fill="auto"/>
            <w:noWrap/>
            <w:vAlign w:val="center"/>
          </w:tcPr>
          <w:p w14:paraId="2A6E0379" w14:textId="3C487386" w:rsidR="00FA4F3F" w:rsidRPr="00CB192C" w:rsidRDefault="00FA4F3F" w:rsidP="0033107D">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Date: </w:t>
            </w:r>
            <w:sdt>
              <w:sdtPr>
                <w:rPr>
                  <w:rFonts w:asciiTheme="minorHAnsi" w:hAnsiTheme="minorHAnsi" w:cstheme="minorHAnsi"/>
                  <w:lang w:val="en-CA" w:eastAsia="en-CA"/>
                </w:rPr>
                <w:id w:val="-1809471947"/>
                <w:date w:fullDate="2023-10-20T00:00:00Z">
                  <w:dateFormat w:val="MMMM-d-yy"/>
                  <w:lid w:val="en-CA"/>
                  <w:storeMappedDataAs w:val="dateTime"/>
                  <w:calendar w:val="gregorian"/>
                </w:date>
              </w:sdtPr>
              <w:sdtEndPr/>
              <w:sdtContent>
                <w:r w:rsidR="00512AC4">
                  <w:rPr>
                    <w:rFonts w:asciiTheme="minorHAnsi" w:hAnsiTheme="minorHAnsi" w:cstheme="minorHAnsi"/>
                    <w:lang w:val="en-CA" w:eastAsia="en-CA"/>
                  </w:rPr>
                  <w:t>October-20-23</w:t>
                </w:r>
              </w:sdtContent>
            </w:sdt>
          </w:p>
        </w:tc>
        <w:tc>
          <w:tcPr>
            <w:tcW w:w="2434" w:type="pct"/>
            <w:shd w:val="clear" w:color="auto" w:fill="auto"/>
            <w:vAlign w:val="center"/>
          </w:tcPr>
          <w:p w14:paraId="5988138B" w14:textId="12350F4D" w:rsidR="00FA4F3F" w:rsidRPr="00CB192C" w:rsidRDefault="00FA4F3F" w:rsidP="003E08A4">
            <w:pPr>
              <w:spacing w:after="0" w:line="240" w:lineRule="auto"/>
              <w:rPr>
                <w:rFonts w:asciiTheme="minorHAnsi" w:hAnsiTheme="minorHAnsi" w:cstheme="minorHAnsi"/>
                <w:lang w:val="en-CA" w:eastAsia="en-CA"/>
              </w:rPr>
            </w:pPr>
            <w:r w:rsidRPr="00CB192C">
              <w:rPr>
                <w:rFonts w:asciiTheme="minorHAnsi" w:hAnsiTheme="minorHAnsi" w:cstheme="minorHAnsi"/>
                <w:lang w:val="en-CA" w:eastAsia="en-CA"/>
              </w:rPr>
              <w:t xml:space="preserve">Time: </w:t>
            </w:r>
            <w:r w:rsidR="00BF18FD">
              <w:rPr>
                <w:rFonts w:asciiTheme="minorHAnsi" w:hAnsiTheme="minorHAnsi" w:cstheme="minorHAnsi"/>
                <w:lang w:val="en-CA" w:eastAsia="en-CA"/>
              </w:rPr>
              <w:t>1:30 pm</w:t>
            </w:r>
          </w:p>
        </w:tc>
      </w:tr>
    </w:tbl>
    <w:p w14:paraId="12B60BD3" w14:textId="77777777" w:rsidR="0094192F" w:rsidRDefault="0094192F" w:rsidP="00785499">
      <w:pPr>
        <w:autoSpaceDE w:val="0"/>
        <w:autoSpaceDN w:val="0"/>
        <w:adjustRightInd w:val="0"/>
        <w:spacing w:after="0" w:line="240" w:lineRule="auto"/>
        <w:rPr>
          <w:rFonts w:asciiTheme="minorHAnsi" w:hAnsiTheme="minorHAnsi" w:cstheme="minorHAnsi"/>
          <w:sz w:val="18"/>
          <w:szCs w:val="18"/>
          <w:lang w:val="en-CA" w:eastAsia="en-CA"/>
        </w:rPr>
      </w:pPr>
    </w:p>
    <w:p w14:paraId="14C9C8EE" w14:textId="52AEB080" w:rsidR="00785499" w:rsidRPr="00CB192C" w:rsidRDefault="00FA4F3F" w:rsidP="00785499">
      <w:pPr>
        <w:autoSpaceDE w:val="0"/>
        <w:autoSpaceDN w:val="0"/>
        <w:adjustRightInd w:val="0"/>
        <w:spacing w:after="0" w:line="240" w:lineRule="auto"/>
        <w:rPr>
          <w:rFonts w:asciiTheme="minorHAnsi" w:hAnsiTheme="minorHAnsi" w:cstheme="minorHAnsi"/>
          <w:sz w:val="18"/>
          <w:szCs w:val="18"/>
          <w:lang w:val="en-CA" w:eastAsia="en-CA"/>
        </w:rPr>
      </w:pPr>
      <w:r w:rsidRPr="00CB192C">
        <w:rPr>
          <w:rFonts w:asciiTheme="minorHAnsi" w:hAnsiTheme="minorHAnsi" w:cstheme="minorHAnsi"/>
          <w:sz w:val="18"/>
          <w:szCs w:val="18"/>
          <w:lang w:val="en-CA" w:eastAsia="en-CA"/>
        </w:rPr>
        <w:t xml:space="preserve">Secretary action:   1) Save to </w:t>
      </w:r>
      <w:proofErr w:type="spellStart"/>
      <w:r w:rsidRPr="00CB192C">
        <w:rPr>
          <w:rFonts w:asciiTheme="minorHAnsi" w:hAnsiTheme="minorHAnsi" w:cstheme="minorHAnsi"/>
          <w:sz w:val="18"/>
          <w:szCs w:val="18"/>
          <w:lang w:val="en-CA" w:eastAsia="en-CA"/>
        </w:rPr>
        <w:t>iManage</w:t>
      </w:r>
      <w:proofErr w:type="spellEnd"/>
      <w:r w:rsidRPr="00CB192C">
        <w:rPr>
          <w:rFonts w:asciiTheme="minorHAnsi" w:hAnsiTheme="minorHAnsi" w:cstheme="minorHAnsi"/>
          <w:sz w:val="18"/>
          <w:szCs w:val="18"/>
          <w:lang w:val="en-CA" w:eastAsia="en-CA"/>
        </w:rPr>
        <w:t xml:space="preserve">   2) Send to all JOHSCs, all sites represented, HSE Director   4) Post</w:t>
      </w:r>
      <w:r w:rsidR="00785499" w:rsidRPr="00CB192C">
        <w:rPr>
          <w:rFonts w:asciiTheme="minorHAnsi" w:hAnsiTheme="minorHAnsi" w:cstheme="minorHAnsi"/>
          <w:sz w:val="18"/>
          <w:szCs w:val="18"/>
          <w:lang w:val="en-CA" w:eastAsia="en-CA"/>
        </w:rPr>
        <w:br/>
      </w:r>
    </w:p>
    <w:p w14:paraId="1C2E1FB7"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Escalation of items</w:t>
      </w:r>
    </w:p>
    <w:p w14:paraId="30836D5F" w14:textId="77777777" w:rsidR="00785499" w:rsidRPr="004C3753" w:rsidRDefault="00785499"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If an item is on the minutes longer than 3 meetings (3 months), it can be elevated to the next</w:t>
      </w:r>
    </w:p>
    <w:p w14:paraId="3D07B0B3"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committee up.</w:t>
      </w:r>
    </w:p>
    <w:p w14:paraId="6B129F09" w14:textId="77777777" w:rsidR="003B26EE"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p>
    <w:p w14:paraId="446C1E92" w14:textId="77777777" w:rsidR="00785499" w:rsidRPr="004C3753" w:rsidRDefault="003B26EE" w:rsidP="00785499">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w:t>
      </w:r>
      <w:r w:rsidR="00785499" w:rsidRPr="004C3753">
        <w:rPr>
          <w:rFonts w:asciiTheme="minorHAnsi" w:hAnsiTheme="minorHAnsi" w:cstheme="minorHAnsi"/>
          <w:sz w:val="16"/>
          <w:szCs w:val="16"/>
          <w:lang w:val="en-CA" w:eastAsia="en-CA"/>
        </w:rPr>
        <w:t>Group H&amp;S Meetings &gt; JOHSC &gt; Central JOHSC &gt; Director HSE &gt; Senior Management</w:t>
      </w:r>
      <w:r w:rsidRPr="004C3753">
        <w:rPr>
          <w:rFonts w:asciiTheme="minorHAnsi" w:hAnsiTheme="minorHAnsi" w:cstheme="minorHAnsi"/>
          <w:sz w:val="16"/>
          <w:szCs w:val="16"/>
          <w:lang w:val="en-CA" w:eastAsia="en-CA"/>
        </w:rPr>
        <w:t>]</w:t>
      </w:r>
    </w:p>
    <w:p w14:paraId="02DD9C16" w14:textId="77777777" w:rsidR="003B26EE" w:rsidRPr="004C3753" w:rsidRDefault="003B26EE" w:rsidP="003B26EE">
      <w:pPr>
        <w:autoSpaceDE w:val="0"/>
        <w:autoSpaceDN w:val="0"/>
        <w:adjustRightInd w:val="0"/>
        <w:spacing w:after="0" w:line="240" w:lineRule="auto"/>
        <w:rPr>
          <w:rFonts w:asciiTheme="minorHAnsi" w:hAnsiTheme="minorHAnsi" w:cstheme="minorHAnsi"/>
          <w:sz w:val="16"/>
          <w:szCs w:val="16"/>
          <w:lang w:val="en-CA" w:eastAsia="en-CA"/>
        </w:rPr>
      </w:pPr>
    </w:p>
    <w:p w14:paraId="0AB9B1B1" w14:textId="77777777" w:rsidR="00763C3F" w:rsidRPr="004C3753" w:rsidRDefault="00785499" w:rsidP="003B26EE">
      <w:pPr>
        <w:autoSpaceDE w:val="0"/>
        <w:autoSpaceDN w:val="0"/>
        <w:adjustRightInd w:val="0"/>
        <w:spacing w:after="0" w:line="240" w:lineRule="auto"/>
        <w:rPr>
          <w:rFonts w:asciiTheme="minorHAnsi" w:hAnsiTheme="minorHAnsi" w:cstheme="minorHAnsi"/>
          <w:sz w:val="16"/>
          <w:szCs w:val="16"/>
          <w:lang w:val="en-CA" w:eastAsia="en-CA"/>
        </w:rPr>
      </w:pPr>
      <w:r w:rsidRPr="004C3753">
        <w:rPr>
          <w:rFonts w:asciiTheme="minorHAnsi" w:hAnsiTheme="minorHAnsi" w:cstheme="minorHAnsi"/>
          <w:sz w:val="16"/>
          <w:szCs w:val="16"/>
          <w:lang w:val="en-CA" w:eastAsia="en-CA"/>
        </w:rPr>
        <w:t>Items that will take more than 3 months to complete can be entered onto a Concern Report and</w:t>
      </w:r>
      <w:r w:rsidR="003B26EE" w:rsidRPr="004C3753">
        <w:rPr>
          <w:rFonts w:asciiTheme="minorHAnsi" w:hAnsiTheme="minorHAnsi" w:cstheme="minorHAnsi"/>
          <w:sz w:val="16"/>
          <w:szCs w:val="16"/>
          <w:lang w:val="en-CA" w:eastAsia="en-CA"/>
        </w:rPr>
        <w:t xml:space="preserve"> </w:t>
      </w:r>
      <w:r w:rsidRPr="004C3753">
        <w:rPr>
          <w:rFonts w:asciiTheme="minorHAnsi" w:hAnsiTheme="minorHAnsi" w:cstheme="minorHAnsi"/>
          <w:sz w:val="16"/>
          <w:szCs w:val="16"/>
          <w:lang w:val="en-CA" w:eastAsia="en-CA"/>
        </w:rPr>
        <w:t>submitted.</w:t>
      </w:r>
    </w:p>
    <w:sectPr w:rsidR="00763C3F" w:rsidRPr="004C3753" w:rsidSect="0079294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7AE2" w14:textId="77777777" w:rsidR="00762D0E" w:rsidRDefault="00762D0E" w:rsidP="00151459">
      <w:pPr>
        <w:spacing w:after="0" w:line="240" w:lineRule="auto"/>
      </w:pPr>
      <w:r>
        <w:separator/>
      </w:r>
    </w:p>
  </w:endnote>
  <w:endnote w:type="continuationSeparator" w:id="0">
    <w:p w14:paraId="1897385D" w14:textId="77777777" w:rsidR="00762D0E" w:rsidRDefault="00762D0E" w:rsidP="00151459">
      <w:pPr>
        <w:spacing w:after="0" w:line="240" w:lineRule="auto"/>
      </w:pPr>
      <w:r>
        <w:continuationSeparator/>
      </w:r>
    </w:p>
  </w:endnote>
  <w:endnote w:type="continuationNotice" w:id="1">
    <w:p w14:paraId="257BAED2" w14:textId="77777777" w:rsidR="00762D0E" w:rsidRDefault="00762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89E5" w14:textId="77777777" w:rsidR="00813153" w:rsidRPr="000736CE" w:rsidRDefault="00813153" w:rsidP="003513AB">
    <w:pPr>
      <w:pStyle w:val="Footer"/>
      <w:jc w:val="center"/>
      <w:rPr>
        <w:rFonts w:ascii="Arial" w:hAnsi="Arial" w:cs="Arial"/>
        <w:sz w:val="18"/>
        <w:szCs w:val="18"/>
        <w:lang w:val="en-CA"/>
      </w:rPr>
    </w:pPr>
    <w:r>
      <w:rPr>
        <w:rFonts w:ascii="Arial" w:hAnsi="Arial" w:cs="Arial"/>
        <w:sz w:val="18"/>
        <w:szCs w:val="18"/>
        <w:lang w:val="en-CA"/>
      </w:rPr>
      <w:t xml:space="preserve">Hard copies of this document are considered uncontrolled.  Please refer to the </w:t>
    </w:r>
    <w:proofErr w:type="spellStart"/>
    <w:r>
      <w:rPr>
        <w:rFonts w:ascii="Arial" w:hAnsi="Arial" w:cs="Arial"/>
        <w:sz w:val="18"/>
        <w:szCs w:val="18"/>
        <w:lang w:val="en-CA"/>
      </w:rPr>
      <w:t>PowerLine</w:t>
    </w:r>
    <w:proofErr w:type="spellEnd"/>
    <w:r w:rsidRPr="006A1A8B">
      <w:rPr>
        <w:rFonts w:ascii="Arial" w:hAnsi="Arial" w:cs="Arial"/>
        <w:sz w:val="18"/>
        <w:szCs w:val="18"/>
        <w:lang w:val="en-CA"/>
      </w:rPr>
      <w:t xml:space="preserve"> </w:t>
    </w:r>
    <w:r>
      <w:rPr>
        <w:rFonts w:ascii="Arial" w:hAnsi="Arial" w:cs="Arial"/>
        <w:sz w:val="18"/>
        <w:szCs w:val="18"/>
        <w:lang w:val="en-CA"/>
      </w:rPr>
      <w:t>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388" w14:textId="77777777" w:rsidR="00762D0E" w:rsidRDefault="00762D0E" w:rsidP="00151459">
      <w:pPr>
        <w:spacing w:after="0" w:line="240" w:lineRule="auto"/>
      </w:pPr>
      <w:r>
        <w:separator/>
      </w:r>
    </w:p>
  </w:footnote>
  <w:footnote w:type="continuationSeparator" w:id="0">
    <w:p w14:paraId="04B0C152" w14:textId="77777777" w:rsidR="00762D0E" w:rsidRDefault="00762D0E" w:rsidP="00151459">
      <w:pPr>
        <w:spacing w:after="0" w:line="240" w:lineRule="auto"/>
      </w:pPr>
      <w:r>
        <w:continuationSeparator/>
      </w:r>
    </w:p>
  </w:footnote>
  <w:footnote w:type="continuationNotice" w:id="1">
    <w:p w14:paraId="536F5649" w14:textId="77777777" w:rsidR="00762D0E" w:rsidRDefault="00762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813153" w:rsidRPr="00BD011D" w14:paraId="5408357F" w14:textId="77777777" w:rsidTr="006F37CA">
      <w:trPr>
        <w:cantSplit/>
        <w:trHeight w:hRule="exact" w:val="728"/>
        <w:tblHeader/>
      </w:trPr>
      <w:tc>
        <w:tcPr>
          <w:tcW w:w="2694" w:type="dxa"/>
          <w:vMerge w:val="restart"/>
          <w:vAlign w:val="bottom"/>
        </w:tcPr>
        <w:p w14:paraId="734750C1"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8240" behindDoc="0" locked="0" layoutInCell="1" allowOverlap="1" wp14:anchorId="5386F330" wp14:editId="7B2C586B">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14:paraId="11F1E4DE" w14:textId="77777777" w:rsidR="00813153" w:rsidRPr="00BD011D" w:rsidRDefault="00813153"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14:paraId="07E5C9BB" w14:textId="77777777" w:rsidR="00813153" w:rsidRPr="00BD011D" w:rsidRDefault="00813153" w:rsidP="00933F2C">
          <w:pPr>
            <w:widowControl w:val="0"/>
            <w:tabs>
              <w:tab w:val="left" w:pos="-1440"/>
            </w:tabs>
            <w:spacing w:after="0" w:line="240" w:lineRule="auto"/>
            <w:jc w:val="center"/>
            <w:rPr>
              <w:rFonts w:ascii="Arial" w:eastAsia="Times New Roman" w:hAnsi="Arial" w:cs="Arial"/>
              <w:snapToGrid w:val="0"/>
              <w:lang w:val="en-CA"/>
            </w:rPr>
          </w:pPr>
          <w:r w:rsidRPr="00FA4F3F">
            <w:rPr>
              <w:rFonts w:ascii="Arial" w:hAnsi="Arial" w:cs="Arial"/>
              <w:lang w:val="en-CA"/>
            </w:rPr>
            <w:t>JOHSC Meeting Minutes</w:t>
          </w:r>
        </w:p>
      </w:tc>
      <w:tc>
        <w:tcPr>
          <w:tcW w:w="1701" w:type="dxa"/>
          <w:vAlign w:val="center"/>
        </w:tcPr>
        <w:p w14:paraId="1578BD70" w14:textId="77777777" w:rsidR="00813153" w:rsidRPr="00BD011D" w:rsidRDefault="00813153"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Pr>
              <w:rFonts w:ascii="Arial" w:eastAsia="Times New Roman" w:hAnsi="Arial" w:cs="Arial"/>
              <w:noProof/>
              <w:snapToGrid w:val="0"/>
              <w:lang w:val="en-CA"/>
            </w:rPr>
            <w:t>7</w:t>
          </w:r>
          <w:r w:rsidRPr="00BD011D">
            <w:rPr>
              <w:rFonts w:ascii="Arial" w:eastAsia="Times New Roman" w:hAnsi="Arial" w:cs="Arial"/>
              <w:noProof/>
              <w:snapToGrid w:val="0"/>
              <w:lang w:val="en-CA"/>
            </w:rPr>
            <w:fldChar w:fldCharType="end"/>
          </w:r>
        </w:p>
      </w:tc>
    </w:tr>
    <w:tr w:rsidR="00813153" w:rsidRPr="00BD011D" w14:paraId="154E6B06" w14:textId="77777777" w:rsidTr="006F37CA">
      <w:trPr>
        <w:cantSplit/>
        <w:trHeight w:val="662"/>
        <w:tblHeader/>
      </w:trPr>
      <w:tc>
        <w:tcPr>
          <w:tcW w:w="2694" w:type="dxa"/>
          <w:vMerge/>
          <w:vAlign w:val="center"/>
        </w:tcPr>
        <w:p w14:paraId="59F931BC" w14:textId="77777777" w:rsidR="00813153" w:rsidRPr="00BD011D" w:rsidRDefault="00813153"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14:paraId="47F5E904" w14:textId="77777777" w:rsidR="00813153" w:rsidRPr="00BD011D" w:rsidRDefault="00813153"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14:paraId="3FF911A0"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14:paraId="5125F26D"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Pr>
              <w:rFonts w:ascii="Arial" w:eastAsia="Times New Roman" w:hAnsi="Arial" w:cs="Arial"/>
              <w:snapToGrid w:val="0"/>
              <w:lang w:val="en-CA"/>
            </w:rPr>
            <w:t>#</w:t>
          </w:r>
          <w:r w:rsidRPr="00BD011D">
            <w:rPr>
              <w:rFonts w:ascii="Arial" w:eastAsia="Times New Roman" w:hAnsi="Arial" w:cs="Arial"/>
              <w:snapToGrid w:val="0"/>
              <w:lang w:val="en-CA"/>
            </w:rPr>
            <w:t>:</w:t>
          </w:r>
        </w:p>
        <w:p w14:paraId="37D22E7E" w14:textId="77777777" w:rsidR="00813153" w:rsidRPr="00BD011D" w:rsidRDefault="00813153"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14.04.2</w:t>
          </w:r>
        </w:p>
      </w:tc>
    </w:tr>
  </w:tbl>
  <w:p w14:paraId="7C6C7116" w14:textId="77777777" w:rsidR="00813153" w:rsidRPr="003513AB" w:rsidRDefault="00813153">
    <w:pPr>
      <w:pStyle w:val="Header"/>
      <w:rPr>
        <w:rFonts w:ascii="Arial" w:hAnsi="Arial" w:cs="Arial"/>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B9B"/>
    <w:multiLevelType w:val="hybridMultilevel"/>
    <w:tmpl w:val="725A72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35A4417"/>
    <w:multiLevelType w:val="hybridMultilevel"/>
    <w:tmpl w:val="8F60BDEC"/>
    <w:lvl w:ilvl="0" w:tplc="EA4E7968">
      <w:numFmt w:val="bullet"/>
      <w:lvlText w:val="-"/>
      <w:lvlJc w:val="left"/>
      <w:pPr>
        <w:ind w:left="720" w:hanging="360"/>
      </w:pPr>
      <w:rPr>
        <w:rFonts w:ascii="Arial" w:eastAsia="Times New Roman" w:hAnsi="Arial" w:cs="Arial" w:hint="default"/>
      </w:rPr>
    </w:lvl>
    <w:lvl w:ilvl="1" w:tplc="A01A9630">
      <w:start w:val="1"/>
      <w:numFmt w:val="bullet"/>
      <w:lvlText w:val="o"/>
      <w:lvlJc w:val="left"/>
      <w:pPr>
        <w:ind w:left="1440" w:hanging="360"/>
      </w:pPr>
      <w:rPr>
        <w:rFonts w:ascii="Courier New" w:hAnsi="Courier New" w:cs="Courier New" w:hint="default"/>
        <w:color w:val="auto"/>
      </w:rPr>
    </w:lvl>
    <w:lvl w:ilvl="2" w:tplc="1326E5C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AB03C4"/>
    <w:multiLevelType w:val="hybridMultilevel"/>
    <w:tmpl w:val="E16C8C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984C1A"/>
    <w:multiLevelType w:val="hybridMultilevel"/>
    <w:tmpl w:val="72628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327B"/>
    <w:multiLevelType w:val="hybridMultilevel"/>
    <w:tmpl w:val="C10EAA0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00286"/>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215D14FB"/>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5C521D6"/>
    <w:multiLevelType w:val="hybridMultilevel"/>
    <w:tmpl w:val="5198C1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5DC11C6"/>
    <w:multiLevelType w:val="hybridMultilevel"/>
    <w:tmpl w:val="039834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C3B081F"/>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1647939"/>
    <w:multiLevelType w:val="hybridMultilevel"/>
    <w:tmpl w:val="B408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5B4"/>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45162B15"/>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6F97F9C"/>
    <w:multiLevelType w:val="hybridMultilevel"/>
    <w:tmpl w:val="8C42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165F3"/>
    <w:multiLevelType w:val="hybridMultilevel"/>
    <w:tmpl w:val="35266492"/>
    <w:lvl w:ilvl="0" w:tplc="1009000F">
      <w:start w:val="1"/>
      <w:numFmt w:val="decimal"/>
      <w:lvlText w:val="%1."/>
      <w:lvlJc w:val="left"/>
      <w:pPr>
        <w:ind w:left="1211" w:hanging="360"/>
      </w:p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48FA6B99"/>
    <w:multiLevelType w:val="hybridMultilevel"/>
    <w:tmpl w:val="4774AF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D75519A"/>
    <w:multiLevelType w:val="hybridMultilevel"/>
    <w:tmpl w:val="71D2EFE0"/>
    <w:lvl w:ilvl="0" w:tplc="B2C83BF4">
      <w:start w:val="2019"/>
      <w:numFmt w:val="bullet"/>
      <w:lvlText w:val="-"/>
      <w:lvlJc w:val="left"/>
      <w:pPr>
        <w:ind w:left="1080" w:hanging="360"/>
      </w:pPr>
      <w:rPr>
        <w:rFonts w:ascii="Arial" w:eastAsia="Calibri" w:hAnsi="Arial" w:cs="Arial" w:hint="default"/>
      </w:rPr>
    </w:lvl>
    <w:lvl w:ilvl="1" w:tplc="04090017">
      <w:start w:val="1"/>
      <w:numFmt w:val="lowerLetter"/>
      <w:lvlText w:val="%2)"/>
      <w:lvlJc w:val="left"/>
      <w:pPr>
        <w:ind w:left="1800" w:hanging="360"/>
      </w:p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15:restartNumberingAfterBreak="0">
    <w:nsid w:val="4ECC3F85"/>
    <w:multiLevelType w:val="hybridMultilevel"/>
    <w:tmpl w:val="1D406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036D8C"/>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77758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3923C7"/>
    <w:multiLevelType w:val="hybridMultilevel"/>
    <w:tmpl w:val="352664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1CA3DC5"/>
    <w:multiLevelType w:val="hybridMultilevel"/>
    <w:tmpl w:val="FA58B50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A613D"/>
    <w:multiLevelType w:val="hybridMultilevel"/>
    <w:tmpl w:val="3BE8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821"/>
    <w:multiLevelType w:val="hybridMultilevel"/>
    <w:tmpl w:val="CF98942A"/>
    <w:lvl w:ilvl="0" w:tplc="721E4630">
      <w:start w:val="1"/>
      <w:numFmt w:val="decimal"/>
      <w:lvlText w:val="%1."/>
      <w:lvlJc w:val="left"/>
      <w:pPr>
        <w:ind w:left="720" w:hanging="360"/>
      </w:pPr>
    </w:lvl>
    <w:lvl w:ilvl="1" w:tplc="0F64D2FC">
      <w:start w:val="1"/>
      <w:numFmt w:val="lowerLetter"/>
      <w:lvlText w:val="%2."/>
      <w:lvlJc w:val="left"/>
      <w:pPr>
        <w:ind w:left="1440" w:hanging="360"/>
      </w:pPr>
    </w:lvl>
    <w:lvl w:ilvl="2" w:tplc="BDD400FE">
      <w:start w:val="1"/>
      <w:numFmt w:val="lowerRoman"/>
      <w:lvlText w:val="%3."/>
      <w:lvlJc w:val="right"/>
      <w:pPr>
        <w:ind w:left="2160" w:hanging="180"/>
      </w:pPr>
    </w:lvl>
    <w:lvl w:ilvl="3" w:tplc="6794FD8C">
      <w:start w:val="1"/>
      <w:numFmt w:val="decimal"/>
      <w:lvlText w:val="%4."/>
      <w:lvlJc w:val="left"/>
      <w:pPr>
        <w:ind w:left="2880" w:hanging="360"/>
      </w:pPr>
    </w:lvl>
    <w:lvl w:ilvl="4" w:tplc="935E1196">
      <w:start w:val="1"/>
      <w:numFmt w:val="lowerLetter"/>
      <w:lvlText w:val="%5."/>
      <w:lvlJc w:val="left"/>
      <w:pPr>
        <w:ind w:left="3600" w:hanging="360"/>
      </w:pPr>
    </w:lvl>
    <w:lvl w:ilvl="5" w:tplc="E438D3BA">
      <w:start w:val="1"/>
      <w:numFmt w:val="lowerRoman"/>
      <w:lvlText w:val="%6."/>
      <w:lvlJc w:val="right"/>
      <w:pPr>
        <w:ind w:left="4320" w:hanging="180"/>
      </w:pPr>
    </w:lvl>
    <w:lvl w:ilvl="6" w:tplc="34C2819C">
      <w:start w:val="1"/>
      <w:numFmt w:val="decimal"/>
      <w:lvlText w:val="%7."/>
      <w:lvlJc w:val="left"/>
      <w:pPr>
        <w:ind w:left="5040" w:hanging="360"/>
      </w:pPr>
    </w:lvl>
    <w:lvl w:ilvl="7" w:tplc="BACE12DE">
      <w:start w:val="1"/>
      <w:numFmt w:val="lowerLetter"/>
      <w:lvlText w:val="%8."/>
      <w:lvlJc w:val="left"/>
      <w:pPr>
        <w:ind w:left="5760" w:hanging="360"/>
      </w:pPr>
    </w:lvl>
    <w:lvl w:ilvl="8" w:tplc="3956027A">
      <w:start w:val="1"/>
      <w:numFmt w:val="lowerRoman"/>
      <w:lvlText w:val="%9."/>
      <w:lvlJc w:val="right"/>
      <w:pPr>
        <w:ind w:left="6480" w:hanging="180"/>
      </w:pPr>
    </w:lvl>
  </w:abstractNum>
  <w:abstractNum w:abstractNumId="25" w15:restartNumberingAfterBreak="0">
    <w:nsid w:val="69732B95"/>
    <w:multiLevelType w:val="hybridMultilevel"/>
    <w:tmpl w:val="62F4A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F6F3A13"/>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708B4DF0"/>
    <w:multiLevelType w:val="hybridMultilevel"/>
    <w:tmpl w:val="37E4A544"/>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55457C6"/>
    <w:multiLevelType w:val="hybridMultilevel"/>
    <w:tmpl w:val="676ACF30"/>
    <w:lvl w:ilvl="0" w:tplc="0CC65250">
      <w:start w:val="1"/>
      <w:numFmt w:val="decimal"/>
      <w:lvlText w:val="%1."/>
      <w:lvlJc w:val="left"/>
      <w:pPr>
        <w:ind w:left="720" w:hanging="360"/>
      </w:pPr>
    </w:lvl>
    <w:lvl w:ilvl="1" w:tplc="38DA7972">
      <w:start w:val="1"/>
      <w:numFmt w:val="lowerLetter"/>
      <w:lvlText w:val="%2."/>
      <w:lvlJc w:val="left"/>
      <w:pPr>
        <w:ind w:left="1440" w:hanging="360"/>
      </w:pPr>
    </w:lvl>
    <w:lvl w:ilvl="2" w:tplc="AF06FA68">
      <w:start w:val="1"/>
      <w:numFmt w:val="lowerRoman"/>
      <w:lvlText w:val="%3."/>
      <w:lvlJc w:val="right"/>
      <w:pPr>
        <w:ind w:left="2160" w:hanging="180"/>
      </w:pPr>
    </w:lvl>
    <w:lvl w:ilvl="3" w:tplc="04FEFD4A">
      <w:start w:val="1"/>
      <w:numFmt w:val="decimal"/>
      <w:lvlText w:val="%4."/>
      <w:lvlJc w:val="left"/>
      <w:pPr>
        <w:ind w:left="2880" w:hanging="360"/>
      </w:pPr>
    </w:lvl>
    <w:lvl w:ilvl="4" w:tplc="BFCA20B0">
      <w:start w:val="1"/>
      <w:numFmt w:val="lowerLetter"/>
      <w:lvlText w:val="%5."/>
      <w:lvlJc w:val="left"/>
      <w:pPr>
        <w:ind w:left="3600" w:hanging="360"/>
      </w:pPr>
    </w:lvl>
    <w:lvl w:ilvl="5" w:tplc="5CF69E60">
      <w:start w:val="1"/>
      <w:numFmt w:val="lowerRoman"/>
      <w:lvlText w:val="%6."/>
      <w:lvlJc w:val="right"/>
      <w:pPr>
        <w:ind w:left="4320" w:hanging="180"/>
      </w:pPr>
    </w:lvl>
    <w:lvl w:ilvl="6" w:tplc="6924F4E4">
      <w:start w:val="1"/>
      <w:numFmt w:val="decimal"/>
      <w:lvlText w:val="%7."/>
      <w:lvlJc w:val="left"/>
      <w:pPr>
        <w:ind w:left="5040" w:hanging="360"/>
      </w:pPr>
    </w:lvl>
    <w:lvl w:ilvl="7" w:tplc="51C68FC2">
      <w:start w:val="1"/>
      <w:numFmt w:val="lowerLetter"/>
      <w:lvlText w:val="%8."/>
      <w:lvlJc w:val="left"/>
      <w:pPr>
        <w:ind w:left="5760" w:hanging="360"/>
      </w:pPr>
    </w:lvl>
    <w:lvl w:ilvl="8" w:tplc="932C703E">
      <w:start w:val="1"/>
      <w:numFmt w:val="lowerRoman"/>
      <w:lvlText w:val="%9."/>
      <w:lvlJc w:val="right"/>
      <w:pPr>
        <w:ind w:left="6480" w:hanging="180"/>
      </w:pPr>
    </w:lvl>
  </w:abstractNum>
  <w:abstractNum w:abstractNumId="29" w15:restartNumberingAfterBreak="0">
    <w:nsid w:val="77500704"/>
    <w:multiLevelType w:val="hybridMultilevel"/>
    <w:tmpl w:val="67D6DE00"/>
    <w:lvl w:ilvl="0" w:tplc="0E60D3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77665F98"/>
    <w:multiLevelType w:val="hybridMultilevel"/>
    <w:tmpl w:val="2D4E6F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4487739">
    <w:abstractNumId w:val="24"/>
  </w:num>
  <w:num w:numId="2" w16cid:durableId="1557469277">
    <w:abstractNumId w:val="28"/>
  </w:num>
  <w:num w:numId="3" w16cid:durableId="785007347">
    <w:abstractNumId w:val="20"/>
  </w:num>
  <w:num w:numId="4" w16cid:durableId="29960845">
    <w:abstractNumId w:val="8"/>
  </w:num>
  <w:num w:numId="5" w16cid:durableId="957906443">
    <w:abstractNumId w:val="7"/>
  </w:num>
  <w:num w:numId="6" w16cid:durableId="1220243507">
    <w:abstractNumId w:val="1"/>
  </w:num>
  <w:num w:numId="7" w16cid:durableId="254363408">
    <w:abstractNumId w:val="13"/>
  </w:num>
  <w:num w:numId="8" w16cid:durableId="386950572">
    <w:abstractNumId w:val="2"/>
  </w:num>
  <w:num w:numId="9" w16cid:durableId="1701933771">
    <w:abstractNumId w:val="23"/>
  </w:num>
  <w:num w:numId="10" w16cid:durableId="1400523120">
    <w:abstractNumId w:val="3"/>
  </w:num>
  <w:num w:numId="11" w16cid:durableId="535778263">
    <w:abstractNumId w:val="10"/>
  </w:num>
  <w:num w:numId="12" w16cid:durableId="1295596034">
    <w:abstractNumId w:val="4"/>
  </w:num>
  <w:num w:numId="13" w16cid:durableId="517157577">
    <w:abstractNumId w:val="22"/>
  </w:num>
  <w:num w:numId="14" w16cid:durableId="1822579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054537">
    <w:abstractNumId w:val="16"/>
    <w:lvlOverride w:ilvl="0"/>
    <w:lvlOverride w:ilvl="1">
      <w:startOverride w:val="1"/>
    </w:lvlOverride>
    <w:lvlOverride w:ilvl="2"/>
    <w:lvlOverride w:ilvl="3"/>
    <w:lvlOverride w:ilvl="4"/>
    <w:lvlOverride w:ilvl="5"/>
    <w:lvlOverride w:ilvl="6"/>
    <w:lvlOverride w:ilvl="7"/>
    <w:lvlOverride w:ilvl="8"/>
  </w:num>
  <w:num w:numId="16" w16cid:durableId="1559050140">
    <w:abstractNumId w:val="19"/>
  </w:num>
  <w:num w:numId="17" w16cid:durableId="620846828">
    <w:abstractNumId w:val="16"/>
  </w:num>
  <w:num w:numId="18" w16cid:durableId="465244868">
    <w:abstractNumId w:val="11"/>
  </w:num>
  <w:num w:numId="19" w16cid:durableId="210578645">
    <w:abstractNumId w:val="26"/>
  </w:num>
  <w:num w:numId="20" w16cid:durableId="722367901">
    <w:abstractNumId w:val="27"/>
  </w:num>
  <w:num w:numId="21" w16cid:durableId="35811313">
    <w:abstractNumId w:val="5"/>
  </w:num>
  <w:num w:numId="22" w16cid:durableId="1614970634">
    <w:abstractNumId w:val="29"/>
  </w:num>
  <w:num w:numId="23" w16cid:durableId="490607674">
    <w:abstractNumId w:val="12"/>
  </w:num>
  <w:num w:numId="24" w16cid:durableId="1652516197">
    <w:abstractNumId w:val="9"/>
  </w:num>
  <w:num w:numId="25" w16cid:durableId="1747073651">
    <w:abstractNumId w:val="18"/>
  </w:num>
  <w:num w:numId="26" w16cid:durableId="88939233">
    <w:abstractNumId w:val="14"/>
  </w:num>
  <w:num w:numId="27" w16cid:durableId="263614440">
    <w:abstractNumId w:val="21"/>
  </w:num>
  <w:num w:numId="28" w16cid:durableId="1394112433">
    <w:abstractNumId w:val="25"/>
  </w:num>
  <w:num w:numId="29" w16cid:durableId="923075284">
    <w:abstractNumId w:val="6"/>
  </w:num>
  <w:num w:numId="30" w16cid:durableId="1094864371">
    <w:abstractNumId w:val="0"/>
  </w:num>
  <w:num w:numId="31" w16cid:durableId="1061904243">
    <w:abstractNumId w:val="15"/>
  </w:num>
  <w:num w:numId="32" w16cid:durableId="1570580070">
    <w:abstractNumId w:val="17"/>
  </w:num>
  <w:num w:numId="33" w16cid:durableId="623854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59"/>
    <w:rsid w:val="000050D3"/>
    <w:rsid w:val="00005FAE"/>
    <w:rsid w:val="000122D4"/>
    <w:rsid w:val="00014926"/>
    <w:rsid w:val="00014E04"/>
    <w:rsid w:val="0001799F"/>
    <w:rsid w:val="000200B1"/>
    <w:rsid w:val="00023DBA"/>
    <w:rsid w:val="000242B1"/>
    <w:rsid w:val="0002736B"/>
    <w:rsid w:val="00031646"/>
    <w:rsid w:val="000332B3"/>
    <w:rsid w:val="00034FE0"/>
    <w:rsid w:val="0003786F"/>
    <w:rsid w:val="0004095C"/>
    <w:rsid w:val="000413C4"/>
    <w:rsid w:val="00041A77"/>
    <w:rsid w:val="00042DC2"/>
    <w:rsid w:val="00053151"/>
    <w:rsid w:val="00054DE2"/>
    <w:rsid w:val="00055B28"/>
    <w:rsid w:val="0005681C"/>
    <w:rsid w:val="000610BC"/>
    <w:rsid w:val="00061887"/>
    <w:rsid w:val="00062C2B"/>
    <w:rsid w:val="0006360F"/>
    <w:rsid w:val="000673B0"/>
    <w:rsid w:val="00070E0D"/>
    <w:rsid w:val="0007219C"/>
    <w:rsid w:val="00072A78"/>
    <w:rsid w:val="0007337D"/>
    <w:rsid w:val="000736CE"/>
    <w:rsid w:val="00073A19"/>
    <w:rsid w:val="0007644F"/>
    <w:rsid w:val="00076F19"/>
    <w:rsid w:val="00080439"/>
    <w:rsid w:val="000804EB"/>
    <w:rsid w:val="00083333"/>
    <w:rsid w:val="00084B43"/>
    <w:rsid w:val="00087333"/>
    <w:rsid w:val="000906AA"/>
    <w:rsid w:val="000909B9"/>
    <w:rsid w:val="00092D7D"/>
    <w:rsid w:val="00095B6D"/>
    <w:rsid w:val="000968E0"/>
    <w:rsid w:val="000A4500"/>
    <w:rsid w:val="000A4AF8"/>
    <w:rsid w:val="000B705B"/>
    <w:rsid w:val="000C121E"/>
    <w:rsid w:val="000C2F1D"/>
    <w:rsid w:val="000C441D"/>
    <w:rsid w:val="000C645E"/>
    <w:rsid w:val="000C746E"/>
    <w:rsid w:val="000C7872"/>
    <w:rsid w:val="000D1CF5"/>
    <w:rsid w:val="000D4F6D"/>
    <w:rsid w:val="000D7FAF"/>
    <w:rsid w:val="000E1333"/>
    <w:rsid w:val="000E3E1A"/>
    <w:rsid w:val="000F3155"/>
    <w:rsid w:val="000F422F"/>
    <w:rsid w:val="000F4447"/>
    <w:rsid w:val="000F7D33"/>
    <w:rsid w:val="0010277B"/>
    <w:rsid w:val="00104645"/>
    <w:rsid w:val="001069CA"/>
    <w:rsid w:val="00107283"/>
    <w:rsid w:val="001074F2"/>
    <w:rsid w:val="001077C3"/>
    <w:rsid w:val="00107C99"/>
    <w:rsid w:val="00112084"/>
    <w:rsid w:val="00114539"/>
    <w:rsid w:val="00125739"/>
    <w:rsid w:val="00127DB4"/>
    <w:rsid w:val="00131074"/>
    <w:rsid w:val="00132495"/>
    <w:rsid w:val="001342CB"/>
    <w:rsid w:val="00135358"/>
    <w:rsid w:val="0013769F"/>
    <w:rsid w:val="001402A8"/>
    <w:rsid w:val="00143282"/>
    <w:rsid w:val="00144C6B"/>
    <w:rsid w:val="00146F04"/>
    <w:rsid w:val="00147218"/>
    <w:rsid w:val="0014762E"/>
    <w:rsid w:val="00151459"/>
    <w:rsid w:val="00151870"/>
    <w:rsid w:val="0015244F"/>
    <w:rsid w:val="001529E6"/>
    <w:rsid w:val="00154971"/>
    <w:rsid w:val="0016117F"/>
    <w:rsid w:val="00162735"/>
    <w:rsid w:val="001628F9"/>
    <w:rsid w:val="00166836"/>
    <w:rsid w:val="00167BD8"/>
    <w:rsid w:val="001701FC"/>
    <w:rsid w:val="00170740"/>
    <w:rsid w:val="00173F1D"/>
    <w:rsid w:val="00174175"/>
    <w:rsid w:val="00180612"/>
    <w:rsid w:val="00185E2D"/>
    <w:rsid w:val="001901A8"/>
    <w:rsid w:val="001922D6"/>
    <w:rsid w:val="001955A2"/>
    <w:rsid w:val="00197477"/>
    <w:rsid w:val="00197BE2"/>
    <w:rsid w:val="001A0663"/>
    <w:rsid w:val="001A0C10"/>
    <w:rsid w:val="001A0DA8"/>
    <w:rsid w:val="001A17F8"/>
    <w:rsid w:val="001A78D4"/>
    <w:rsid w:val="001B136C"/>
    <w:rsid w:val="001B2448"/>
    <w:rsid w:val="001B2B82"/>
    <w:rsid w:val="001B3E32"/>
    <w:rsid w:val="001C436B"/>
    <w:rsid w:val="001C4848"/>
    <w:rsid w:val="001C4896"/>
    <w:rsid w:val="001C7C49"/>
    <w:rsid w:val="001D117F"/>
    <w:rsid w:val="001D5428"/>
    <w:rsid w:val="001D5E0D"/>
    <w:rsid w:val="001E02DC"/>
    <w:rsid w:val="001E14DD"/>
    <w:rsid w:val="001E386D"/>
    <w:rsid w:val="001E4B86"/>
    <w:rsid w:val="001F2273"/>
    <w:rsid w:val="001F286B"/>
    <w:rsid w:val="00202AB8"/>
    <w:rsid w:val="00203FD0"/>
    <w:rsid w:val="00212BA7"/>
    <w:rsid w:val="00213AE8"/>
    <w:rsid w:val="00216AE7"/>
    <w:rsid w:val="0022038F"/>
    <w:rsid w:val="002228F7"/>
    <w:rsid w:val="00222CEF"/>
    <w:rsid w:val="002230F3"/>
    <w:rsid w:val="00223502"/>
    <w:rsid w:val="0022473C"/>
    <w:rsid w:val="0022484B"/>
    <w:rsid w:val="00225E2F"/>
    <w:rsid w:val="00226964"/>
    <w:rsid w:val="00227E1C"/>
    <w:rsid w:val="00231054"/>
    <w:rsid w:val="00233BDC"/>
    <w:rsid w:val="00234929"/>
    <w:rsid w:val="0024197E"/>
    <w:rsid w:val="00242E66"/>
    <w:rsid w:val="002452CC"/>
    <w:rsid w:val="00245892"/>
    <w:rsid w:val="00246FDA"/>
    <w:rsid w:val="00253A73"/>
    <w:rsid w:val="002617EC"/>
    <w:rsid w:val="00261FDF"/>
    <w:rsid w:val="0026742E"/>
    <w:rsid w:val="00267C5C"/>
    <w:rsid w:val="00270A4C"/>
    <w:rsid w:val="00272401"/>
    <w:rsid w:val="0027605F"/>
    <w:rsid w:val="00285259"/>
    <w:rsid w:val="00287217"/>
    <w:rsid w:val="002920AA"/>
    <w:rsid w:val="00292434"/>
    <w:rsid w:val="00293948"/>
    <w:rsid w:val="0029763D"/>
    <w:rsid w:val="00297D7E"/>
    <w:rsid w:val="002A1CB0"/>
    <w:rsid w:val="002A68AB"/>
    <w:rsid w:val="002B1177"/>
    <w:rsid w:val="002B6F88"/>
    <w:rsid w:val="002B7036"/>
    <w:rsid w:val="002B7216"/>
    <w:rsid w:val="002C1A38"/>
    <w:rsid w:val="002C1EE9"/>
    <w:rsid w:val="002C60FF"/>
    <w:rsid w:val="002C6E19"/>
    <w:rsid w:val="002C72C3"/>
    <w:rsid w:val="002D55B7"/>
    <w:rsid w:val="002D6768"/>
    <w:rsid w:val="002E41E5"/>
    <w:rsid w:val="002E4445"/>
    <w:rsid w:val="002E5819"/>
    <w:rsid w:val="002E6694"/>
    <w:rsid w:val="002F1F1C"/>
    <w:rsid w:val="002F32BF"/>
    <w:rsid w:val="002F37AA"/>
    <w:rsid w:val="002F3C9F"/>
    <w:rsid w:val="002F42C0"/>
    <w:rsid w:val="002F42D9"/>
    <w:rsid w:val="002F5D98"/>
    <w:rsid w:val="002F7BF2"/>
    <w:rsid w:val="003020B7"/>
    <w:rsid w:val="00302413"/>
    <w:rsid w:val="00303E54"/>
    <w:rsid w:val="00310F04"/>
    <w:rsid w:val="0031118E"/>
    <w:rsid w:val="003118BF"/>
    <w:rsid w:val="00312353"/>
    <w:rsid w:val="003142AB"/>
    <w:rsid w:val="003153FF"/>
    <w:rsid w:val="0031566B"/>
    <w:rsid w:val="0031738D"/>
    <w:rsid w:val="00321428"/>
    <w:rsid w:val="00321A97"/>
    <w:rsid w:val="0032222A"/>
    <w:rsid w:val="00325A55"/>
    <w:rsid w:val="00325F7A"/>
    <w:rsid w:val="003277F5"/>
    <w:rsid w:val="0033107D"/>
    <w:rsid w:val="003316E2"/>
    <w:rsid w:val="003319D0"/>
    <w:rsid w:val="003332BB"/>
    <w:rsid w:val="00335013"/>
    <w:rsid w:val="00337A9B"/>
    <w:rsid w:val="00341BF2"/>
    <w:rsid w:val="0034379C"/>
    <w:rsid w:val="00343C93"/>
    <w:rsid w:val="00344A7D"/>
    <w:rsid w:val="003452B2"/>
    <w:rsid w:val="00346458"/>
    <w:rsid w:val="003513AB"/>
    <w:rsid w:val="003515F2"/>
    <w:rsid w:val="00354CE1"/>
    <w:rsid w:val="00356E80"/>
    <w:rsid w:val="00362406"/>
    <w:rsid w:val="00364114"/>
    <w:rsid w:val="00370AA0"/>
    <w:rsid w:val="00370C7A"/>
    <w:rsid w:val="00377E23"/>
    <w:rsid w:val="00380B7F"/>
    <w:rsid w:val="00391A77"/>
    <w:rsid w:val="00391DB3"/>
    <w:rsid w:val="00395ED5"/>
    <w:rsid w:val="00397ABD"/>
    <w:rsid w:val="003A430D"/>
    <w:rsid w:val="003A6E0D"/>
    <w:rsid w:val="003B06C2"/>
    <w:rsid w:val="003B0834"/>
    <w:rsid w:val="003B26EE"/>
    <w:rsid w:val="003B48A8"/>
    <w:rsid w:val="003C0CD8"/>
    <w:rsid w:val="003C235E"/>
    <w:rsid w:val="003C2B3B"/>
    <w:rsid w:val="003C5214"/>
    <w:rsid w:val="003C6C71"/>
    <w:rsid w:val="003D1B6A"/>
    <w:rsid w:val="003D1F65"/>
    <w:rsid w:val="003D601D"/>
    <w:rsid w:val="003D654F"/>
    <w:rsid w:val="003E08A4"/>
    <w:rsid w:val="003E21BB"/>
    <w:rsid w:val="003E73BD"/>
    <w:rsid w:val="003F2BA2"/>
    <w:rsid w:val="003F3A54"/>
    <w:rsid w:val="003F45CB"/>
    <w:rsid w:val="003F7031"/>
    <w:rsid w:val="00400A93"/>
    <w:rsid w:val="00407A61"/>
    <w:rsid w:val="00412095"/>
    <w:rsid w:val="00412433"/>
    <w:rsid w:val="00413308"/>
    <w:rsid w:val="00415147"/>
    <w:rsid w:val="00416FF1"/>
    <w:rsid w:val="00420039"/>
    <w:rsid w:val="00422CF0"/>
    <w:rsid w:val="0042518D"/>
    <w:rsid w:val="00427539"/>
    <w:rsid w:val="0043344F"/>
    <w:rsid w:val="00434E69"/>
    <w:rsid w:val="0043756C"/>
    <w:rsid w:val="004377A2"/>
    <w:rsid w:val="00442F51"/>
    <w:rsid w:val="0044432E"/>
    <w:rsid w:val="004459B5"/>
    <w:rsid w:val="004539CF"/>
    <w:rsid w:val="004542D1"/>
    <w:rsid w:val="004554F8"/>
    <w:rsid w:val="00456222"/>
    <w:rsid w:val="0045640C"/>
    <w:rsid w:val="00466A56"/>
    <w:rsid w:val="00470B68"/>
    <w:rsid w:val="00471349"/>
    <w:rsid w:val="004716F5"/>
    <w:rsid w:val="00472005"/>
    <w:rsid w:val="004735EC"/>
    <w:rsid w:val="004743A6"/>
    <w:rsid w:val="00475592"/>
    <w:rsid w:val="004760F8"/>
    <w:rsid w:val="00477451"/>
    <w:rsid w:val="00480432"/>
    <w:rsid w:val="0048615D"/>
    <w:rsid w:val="004862A9"/>
    <w:rsid w:val="0048729F"/>
    <w:rsid w:val="00491A44"/>
    <w:rsid w:val="00494A0A"/>
    <w:rsid w:val="004A3078"/>
    <w:rsid w:val="004A4B5D"/>
    <w:rsid w:val="004A4C59"/>
    <w:rsid w:val="004A55A9"/>
    <w:rsid w:val="004A5605"/>
    <w:rsid w:val="004A7538"/>
    <w:rsid w:val="004A7916"/>
    <w:rsid w:val="004B344C"/>
    <w:rsid w:val="004B42D5"/>
    <w:rsid w:val="004B4F1D"/>
    <w:rsid w:val="004C0899"/>
    <w:rsid w:val="004C2110"/>
    <w:rsid w:val="004C3086"/>
    <w:rsid w:val="004C3753"/>
    <w:rsid w:val="004C39D1"/>
    <w:rsid w:val="004C5EAE"/>
    <w:rsid w:val="004C67D4"/>
    <w:rsid w:val="004D1354"/>
    <w:rsid w:val="004D1F0C"/>
    <w:rsid w:val="004D292F"/>
    <w:rsid w:val="004D2D49"/>
    <w:rsid w:val="004D2D7E"/>
    <w:rsid w:val="004D610B"/>
    <w:rsid w:val="004D63B5"/>
    <w:rsid w:val="004D7E7E"/>
    <w:rsid w:val="004E21CA"/>
    <w:rsid w:val="004E27D5"/>
    <w:rsid w:val="004E46DE"/>
    <w:rsid w:val="004E5A2E"/>
    <w:rsid w:val="004E6498"/>
    <w:rsid w:val="004E7709"/>
    <w:rsid w:val="004F306B"/>
    <w:rsid w:val="00500690"/>
    <w:rsid w:val="005034EB"/>
    <w:rsid w:val="00504186"/>
    <w:rsid w:val="005055D2"/>
    <w:rsid w:val="005062A4"/>
    <w:rsid w:val="00510393"/>
    <w:rsid w:val="00512302"/>
    <w:rsid w:val="00512AC4"/>
    <w:rsid w:val="00513046"/>
    <w:rsid w:val="00516F78"/>
    <w:rsid w:val="00521A5E"/>
    <w:rsid w:val="00521D0D"/>
    <w:rsid w:val="0052584C"/>
    <w:rsid w:val="0052749D"/>
    <w:rsid w:val="00530EA5"/>
    <w:rsid w:val="00530FB4"/>
    <w:rsid w:val="0053202A"/>
    <w:rsid w:val="0053329B"/>
    <w:rsid w:val="0053379D"/>
    <w:rsid w:val="00533D6C"/>
    <w:rsid w:val="005354E6"/>
    <w:rsid w:val="00535584"/>
    <w:rsid w:val="005376FB"/>
    <w:rsid w:val="00540F57"/>
    <w:rsid w:val="00542586"/>
    <w:rsid w:val="005437F8"/>
    <w:rsid w:val="00543E20"/>
    <w:rsid w:val="005447A5"/>
    <w:rsid w:val="00544D0E"/>
    <w:rsid w:val="00552174"/>
    <w:rsid w:val="005524DB"/>
    <w:rsid w:val="0055338A"/>
    <w:rsid w:val="005555EF"/>
    <w:rsid w:val="005556D7"/>
    <w:rsid w:val="00555F98"/>
    <w:rsid w:val="00557EA6"/>
    <w:rsid w:val="0056006D"/>
    <w:rsid w:val="005653C0"/>
    <w:rsid w:val="0056615E"/>
    <w:rsid w:val="00566B7F"/>
    <w:rsid w:val="0056756B"/>
    <w:rsid w:val="005675E6"/>
    <w:rsid w:val="00574EA8"/>
    <w:rsid w:val="00577A66"/>
    <w:rsid w:val="005819BD"/>
    <w:rsid w:val="00583B22"/>
    <w:rsid w:val="00585109"/>
    <w:rsid w:val="00585354"/>
    <w:rsid w:val="00585819"/>
    <w:rsid w:val="005864F7"/>
    <w:rsid w:val="0059264C"/>
    <w:rsid w:val="00592E9A"/>
    <w:rsid w:val="00593C91"/>
    <w:rsid w:val="00594BB7"/>
    <w:rsid w:val="005972FF"/>
    <w:rsid w:val="005975E6"/>
    <w:rsid w:val="005A0761"/>
    <w:rsid w:val="005A1EB3"/>
    <w:rsid w:val="005A4394"/>
    <w:rsid w:val="005A70E6"/>
    <w:rsid w:val="005B06C5"/>
    <w:rsid w:val="005B0E16"/>
    <w:rsid w:val="005B2493"/>
    <w:rsid w:val="005B30DB"/>
    <w:rsid w:val="005C14E7"/>
    <w:rsid w:val="005C1C23"/>
    <w:rsid w:val="005C5273"/>
    <w:rsid w:val="005C6B6E"/>
    <w:rsid w:val="005D1B7D"/>
    <w:rsid w:val="005D6BA3"/>
    <w:rsid w:val="005D7628"/>
    <w:rsid w:val="005E31CA"/>
    <w:rsid w:val="005E519C"/>
    <w:rsid w:val="005E6639"/>
    <w:rsid w:val="005F0D28"/>
    <w:rsid w:val="005F2CB1"/>
    <w:rsid w:val="005F3468"/>
    <w:rsid w:val="005F5AF9"/>
    <w:rsid w:val="005F62CA"/>
    <w:rsid w:val="006016E4"/>
    <w:rsid w:val="006018D2"/>
    <w:rsid w:val="00602B11"/>
    <w:rsid w:val="00605C7F"/>
    <w:rsid w:val="00610598"/>
    <w:rsid w:val="006113FD"/>
    <w:rsid w:val="006119B4"/>
    <w:rsid w:val="00611DE0"/>
    <w:rsid w:val="006133F7"/>
    <w:rsid w:val="00613649"/>
    <w:rsid w:val="00614B7C"/>
    <w:rsid w:val="006160F2"/>
    <w:rsid w:val="00616EB4"/>
    <w:rsid w:val="006203AC"/>
    <w:rsid w:val="00621571"/>
    <w:rsid w:val="006266C4"/>
    <w:rsid w:val="00627A51"/>
    <w:rsid w:val="0063179D"/>
    <w:rsid w:val="00631D2E"/>
    <w:rsid w:val="00634FF4"/>
    <w:rsid w:val="006410BE"/>
    <w:rsid w:val="0064419B"/>
    <w:rsid w:val="00644738"/>
    <w:rsid w:val="006466AE"/>
    <w:rsid w:val="00654B86"/>
    <w:rsid w:val="00663699"/>
    <w:rsid w:val="006652EA"/>
    <w:rsid w:val="006673F3"/>
    <w:rsid w:val="006725AD"/>
    <w:rsid w:val="00672648"/>
    <w:rsid w:val="00681B21"/>
    <w:rsid w:val="00682626"/>
    <w:rsid w:val="00683B2E"/>
    <w:rsid w:val="006861DC"/>
    <w:rsid w:val="006871B4"/>
    <w:rsid w:val="0068769D"/>
    <w:rsid w:val="0069398A"/>
    <w:rsid w:val="00696F02"/>
    <w:rsid w:val="006A5281"/>
    <w:rsid w:val="006A6190"/>
    <w:rsid w:val="006C2D88"/>
    <w:rsid w:val="006C2DA6"/>
    <w:rsid w:val="006D1CE3"/>
    <w:rsid w:val="006D5C15"/>
    <w:rsid w:val="006D604B"/>
    <w:rsid w:val="006D6DB3"/>
    <w:rsid w:val="006D79AD"/>
    <w:rsid w:val="006E0553"/>
    <w:rsid w:val="006E0DA9"/>
    <w:rsid w:val="006E2406"/>
    <w:rsid w:val="006E5791"/>
    <w:rsid w:val="006E5ECF"/>
    <w:rsid w:val="006F0DA4"/>
    <w:rsid w:val="006F0FF0"/>
    <w:rsid w:val="006F15C0"/>
    <w:rsid w:val="006F37CA"/>
    <w:rsid w:val="006F42E1"/>
    <w:rsid w:val="006F670C"/>
    <w:rsid w:val="006F7E15"/>
    <w:rsid w:val="007006AD"/>
    <w:rsid w:val="007033C8"/>
    <w:rsid w:val="00706BC0"/>
    <w:rsid w:val="00707042"/>
    <w:rsid w:val="00710CE0"/>
    <w:rsid w:val="007123EB"/>
    <w:rsid w:val="00714A1A"/>
    <w:rsid w:val="00715DFF"/>
    <w:rsid w:val="0072088B"/>
    <w:rsid w:val="00720E51"/>
    <w:rsid w:val="00722191"/>
    <w:rsid w:val="00726218"/>
    <w:rsid w:val="00726828"/>
    <w:rsid w:val="00726848"/>
    <w:rsid w:val="00731726"/>
    <w:rsid w:val="00734BFC"/>
    <w:rsid w:val="00736A29"/>
    <w:rsid w:val="00740960"/>
    <w:rsid w:val="007431D7"/>
    <w:rsid w:val="007437EE"/>
    <w:rsid w:val="00747F71"/>
    <w:rsid w:val="00750CE9"/>
    <w:rsid w:val="007515FA"/>
    <w:rsid w:val="00754905"/>
    <w:rsid w:val="00754F4F"/>
    <w:rsid w:val="007579A9"/>
    <w:rsid w:val="007604DD"/>
    <w:rsid w:val="00762D0E"/>
    <w:rsid w:val="00763C17"/>
    <w:rsid w:val="00763C3F"/>
    <w:rsid w:val="0076642E"/>
    <w:rsid w:val="00767D49"/>
    <w:rsid w:val="007742C0"/>
    <w:rsid w:val="0077653C"/>
    <w:rsid w:val="0078125A"/>
    <w:rsid w:val="0078196A"/>
    <w:rsid w:val="00781FBE"/>
    <w:rsid w:val="00784B7C"/>
    <w:rsid w:val="00785499"/>
    <w:rsid w:val="00785C1E"/>
    <w:rsid w:val="00790C23"/>
    <w:rsid w:val="00792949"/>
    <w:rsid w:val="00795C11"/>
    <w:rsid w:val="007964C2"/>
    <w:rsid w:val="0079773E"/>
    <w:rsid w:val="00797C5F"/>
    <w:rsid w:val="007A10AF"/>
    <w:rsid w:val="007A2A33"/>
    <w:rsid w:val="007A300A"/>
    <w:rsid w:val="007A428D"/>
    <w:rsid w:val="007B0CAF"/>
    <w:rsid w:val="007B2007"/>
    <w:rsid w:val="007C02DE"/>
    <w:rsid w:val="007C2211"/>
    <w:rsid w:val="007D19FC"/>
    <w:rsid w:val="007D3899"/>
    <w:rsid w:val="007D3B3B"/>
    <w:rsid w:val="007D7255"/>
    <w:rsid w:val="007E044C"/>
    <w:rsid w:val="007E13B7"/>
    <w:rsid w:val="007E2308"/>
    <w:rsid w:val="007E2DD9"/>
    <w:rsid w:val="007E336D"/>
    <w:rsid w:val="007E4B64"/>
    <w:rsid w:val="007E5368"/>
    <w:rsid w:val="007E668B"/>
    <w:rsid w:val="007E69A1"/>
    <w:rsid w:val="007E7565"/>
    <w:rsid w:val="007F0F8C"/>
    <w:rsid w:val="007F3343"/>
    <w:rsid w:val="007F7976"/>
    <w:rsid w:val="00800173"/>
    <w:rsid w:val="00803178"/>
    <w:rsid w:val="008070A6"/>
    <w:rsid w:val="00807BC6"/>
    <w:rsid w:val="00807FBE"/>
    <w:rsid w:val="0081302C"/>
    <w:rsid w:val="008130BA"/>
    <w:rsid w:val="00813153"/>
    <w:rsid w:val="008154BD"/>
    <w:rsid w:val="008161B5"/>
    <w:rsid w:val="00816716"/>
    <w:rsid w:val="00817077"/>
    <w:rsid w:val="00822E3B"/>
    <w:rsid w:val="00825CCA"/>
    <w:rsid w:val="008333F6"/>
    <w:rsid w:val="00835A88"/>
    <w:rsid w:val="0083643E"/>
    <w:rsid w:val="00836D98"/>
    <w:rsid w:val="00836E70"/>
    <w:rsid w:val="00840C2A"/>
    <w:rsid w:val="00840CB6"/>
    <w:rsid w:val="00846A41"/>
    <w:rsid w:val="008540D7"/>
    <w:rsid w:val="00855ED0"/>
    <w:rsid w:val="00857DAE"/>
    <w:rsid w:val="00861EE9"/>
    <w:rsid w:val="00864891"/>
    <w:rsid w:val="00864C3B"/>
    <w:rsid w:val="008702AE"/>
    <w:rsid w:val="00871FC0"/>
    <w:rsid w:val="0087350F"/>
    <w:rsid w:val="00875410"/>
    <w:rsid w:val="00880018"/>
    <w:rsid w:val="00880E7E"/>
    <w:rsid w:val="00881949"/>
    <w:rsid w:val="00882B49"/>
    <w:rsid w:val="00883452"/>
    <w:rsid w:val="00884F50"/>
    <w:rsid w:val="008859A1"/>
    <w:rsid w:val="00885B58"/>
    <w:rsid w:val="00885E57"/>
    <w:rsid w:val="008861FE"/>
    <w:rsid w:val="0088704C"/>
    <w:rsid w:val="008877EE"/>
    <w:rsid w:val="00890AEC"/>
    <w:rsid w:val="00890BC5"/>
    <w:rsid w:val="00896A94"/>
    <w:rsid w:val="00897F5C"/>
    <w:rsid w:val="008A0550"/>
    <w:rsid w:val="008A1F58"/>
    <w:rsid w:val="008B168F"/>
    <w:rsid w:val="008B264C"/>
    <w:rsid w:val="008B34FE"/>
    <w:rsid w:val="008B3D99"/>
    <w:rsid w:val="008B45A1"/>
    <w:rsid w:val="008B478F"/>
    <w:rsid w:val="008B5CF0"/>
    <w:rsid w:val="008B693B"/>
    <w:rsid w:val="008C05B4"/>
    <w:rsid w:val="008C07CE"/>
    <w:rsid w:val="008C440E"/>
    <w:rsid w:val="008C47F3"/>
    <w:rsid w:val="008C6704"/>
    <w:rsid w:val="008D28D0"/>
    <w:rsid w:val="008D2D8F"/>
    <w:rsid w:val="008D4AB9"/>
    <w:rsid w:val="008E0F58"/>
    <w:rsid w:val="008E7289"/>
    <w:rsid w:val="008E7982"/>
    <w:rsid w:val="008F35A2"/>
    <w:rsid w:val="008F37D3"/>
    <w:rsid w:val="008F3857"/>
    <w:rsid w:val="008F432C"/>
    <w:rsid w:val="008F4713"/>
    <w:rsid w:val="008F76A3"/>
    <w:rsid w:val="00901929"/>
    <w:rsid w:val="00903C84"/>
    <w:rsid w:val="00913B18"/>
    <w:rsid w:val="00920C18"/>
    <w:rsid w:val="00920C40"/>
    <w:rsid w:val="00921105"/>
    <w:rsid w:val="0092149C"/>
    <w:rsid w:val="00921D5D"/>
    <w:rsid w:val="00921E48"/>
    <w:rsid w:val="009240FB"/>
    <w:rsid w:val="00925CA5"/>
    <w:rsid w:val="0092676B"/>
    <w:rsid w:val="0092708E"/>
    <w:rsid w:val="0092755D"/>
    <w:rsid w:val="00933F2C"/>
    <w:rsid w:val="0093404C"/>
    <w:rsid w:val="00934869"/>
    <w:rsid w:val="009362CD"/>
    <w:rsid w:val="00936983"/>
    <w:rsid w:val="0094134E"/>
    <w:rsid w:val="009417DD"/>
    <w:rsid w:val="0094192F"/>
    <w:rsid w:val="0094196A"/>
    <w:rsid w:val="00942F99"/>
    <w:rsid w:val="00944E84"/>
    <w:rsid w:val="00947AC3"/>
    <w:rsid w:val="00951809"/>
    <w:rsid w:val="00953D33"/>
    <w:rsid w:val="00955C6F"/>
    <w:rsid w:val="00956CE8"/>
    <w:rsid w:val="00962089"/>
    <w:rsid w:val="0096478E"/>
    <w:rsid w:val="00965E4A"/>
    <w:rsid w:val="00973D2D"/>
    <w:rsid w:val="00980FE4"/>
    <w:rsid w:val="009822FA"/>
    <w:rsid w:val="00982662"/>
    <w:rsid w:val="00982F56"/>
    <w:rsid w:val="00983E9D"/>
    <w:rsid w:val="00985A16"/>
    <w:rsid w:val="009865F2"/>
    <w:rsid w:val="00987DC6"/>
    <w:rsid w:val="00992F83"/>
    <w:rsid w:val="00994E17"/>
    <w:rsid w:val="00996313"/>
    <w:rsid w:val="00997575"/>
    <w:rsid w:val="009A2C3C"/>
    <w:rsid w:val="009A3060"/>
    <w:rsid w:val="009A39FE"/>
    <w:rsid w:val="009A484E"/>
    <w:rsid w:val="009B4FF2"/>
    <w:rsid w:val="009B66B3"/>
    <w:rsid w:val="009C0D45"/>
    <w:rsid w:val="009C478B"/>
    <w:rsid w:val="009D0009"/>
    <w:rsid w:val="009D0A98"/>
    <w:rsid w:val="009D4D65"/>
    <w:rsid w:val="009D7B04"/>
    <w:rsid w:val="009D7B51"/>
    <w:rsid w:val="009E0488"/>
    <w:rsid w:val="009E20BB"/>
    <w:rsid w:val="009E292B"/>
    <w:rsid w:val="009E4967"/>
    <w:rsid w:val="009E60D3"/>
    <w:rsid w:val="009F72C9"/>
    <w:rsid w:val="009F746B"/>
    <w:rsid w:val="009F7E17"/>
    <w:rsid w:val="00A01726"/>
    <w:rsid w:val="00A02479"/>
    <w:rsid w:val="00A02A85"/>
    <w:rsid w:val="00A02AE5"/>
    <w:rsid w:val="00A06641"/>
    <w:rsid w:val="00A06F73"/>
    <w:rsid w:val="00A07150"/>
    <w:rsid w:val="00A1002D"/>
    <w:rsid w:val="00A12590"/>
    <w:rsid w:val="00A12AA5"/>
    <w:rsid w:val="00A13F06"/>
    <w:rsid w:val="00A14D63"/>
    <w:rsid w:val="00A1583B"/>
    <w:rsid w:val="00A15D44"/>
    <w:rsid w:val="00A15E7D"/>
    <w:rsid w:val="00A206B8"/>
    <w:rsid w:val="00A21A93"/>
    <w:rsid w:val="00A24D18"/>
    <w:rsid w:val="00A25D22"/>
    <w:rsid w:val="00A2785A"/>
    <w:rsid w:val="00A306ED"/>
    <w:rsid w:val="00A32208"/>
    <w:rsid w:val="00A33BCA"/>
    <w:rsid w:val="00A33D3F"/>
    <w:rsid w:val="00A36E70"/>
    <w:rsid w:val="00A37D0F"/>
    <w:rsid w:val="00A418BA"/>
    <w:rsid w:val="00A41BAB"/>
    <w:rsid w:val="00A41EE4"/>
    <w:rsid w:val="00A44890"/>
    <w:rsid w:val="00A4769C"/>
    <w:rsid w:val="00A477E8"/>
    <w:rsid w:val="00A527D9"/>
    <w:rsid w:val="00A52A1D"/>
    <w:rsid w:val="00A54135"/>
    <w:rsid w:val="00A63024"/>
    <w:rsid w:val="00A635CD"/>
    <w:rsid w:val="00A63D84"/>
    <w:rsid w:val="00A65C47"/>
    <w:rsid w:val="00A6725A"/>
    <w:rsid w:val="00A709D6"/>
    <w:rsid w:val="00A72990"/>
    <w:rsid w:val="00A7472C"/>
    <w:rsid w:val="00A75306"/>
    <w:rsid w:val="00A75A40"/>
    <w:rsid w:val="00A76E71"/>
    <w:rsid w:val="00A83895"/>
    <w:rsid w:val="00A84638"/>
    <w:rsid w:val="00A8752F"/>
    <w:rsid w:val="00A875DE"/>
    <w:rsid w:val="00A90AD5"/>
    <w:rsid w:val="00A90D62"/>
    <w:rsid w:val="00A94D47"/>
    <w:rsid w:val="00A952FE"/>
    <w:rsid w:val="00A96FE4"/>
    <w:rsid w:val="00A975E3"/>
    <w:rsid w:val="00AA033A"/>
    <w:rsid w:val="00AA119C"/>
    <w:rsid w:val="00AA1FD2"/>
    <w:rsid w:val="00AA322F"/>
    <w:rsid w:val="00AA362F"/>
    <w:rsid w:val="00AA6AFA"/>
    <w:rsid w:val="00AB08CF"/>
    <w:rsid w:val="00AB2F62"/>
    <w:rsid w:val="00AC38BE"/>
    <w:rsid w:val="00AC5274"/>
    <w:rsid w:val="00AC5A9B"/>
    <w:rsid w:val="00AC63F3"/>
    <w:rsid w:val="00AD00C5"/>
    <w:rsid w:val="00AD0F04"/>
    <w:rsid w:val="00AD1139"/>
    <w:rsid w:val="00AD1372"/>
    <w:rsid w:val="00AD186C"/>
    <w:rsid w:val="00AD3DA6"/>
    <w:rsid w:val="00AD4C41"/>
    <w:rsid w:val="00AD6ADD"/>
    <w:rsid w:val="00AD7635"/>
    <w:rsid w:val="00AD8393"/>
    <w:rsid w:val="00AE1AEC"/>
    <w:rsid w:val="00AE2281"/>
    <w:rsid w:val="00AE2585"/>
    <w:rsid w:val="00AE545B"/>
    <w:rsid w:val="00AE5F77"/>
    <w:rsid w:val="00AE5FC2"/>
    <w:rsid w:val="00AF00F5"/>
    <w:rsid w:val="00AF1324"/>
    <w:rsid w:val="00AF135F"/>
    <w:rsid w:val="00AF2B1D"/>
    <w:rsid w:val="00AF350B"/>
    <w:rsid w:val="00AF479E"/>
    <w:rsid w:val="00AF5ABE"/>
    <w:rsid w:val="00B027BF"/>
    <w:rsid w:val="00B05EEA"/>
    <w:rsid w:val="00B10208"/>
    <w:rsid w:val="00B147AB"/>
    <w:rsid w:val="00B151DD"/>
    <w:rsid w:val="00B152A9"/>
    <w:rsid w:val="00B206BA"/>
    <w:rsid w:val="00B25871"/>
    <w:rsid w:val="00B27462"/>
    <w:rsid w:val="00B27DB4"/>
    <w:rsid w:val="00B3027B"/>
    <w:rsid w:val="00B30C6E"/>
    <w:rsid w:val="00B314EE"/>
    <w:rsid w:val="00B3231A"/>
    <w:rsid w:val="00B35E33"/>
    <w:rsid w:val="00B44E5F"/>
    <w:rsid w:val="00B464F0"/>
    <w:rsid w:val="00B52758"/>
    <w:rsid w:val="00B53067"/>
    <w:rsid w:val="00B55C82"/>
    <w:rsid w:val="00B56008"/>
    <w:rsid w:val="00B67496"/>
    <w:rsid w:val="00B6788D"/>
    <w:rsid w:val="00B74065"/>
    <w:rsid w:val="00B75648"/>
    <w:rsid w:val="00B80469"/>
    <w:rsid w:val="00B806D1"/>
    <w:rsid w:val="00B82306"/>
    <w:rsid w:val="00B82F0B"/>
    <w:rsid w:val="00B90F30"/>
    <w:rsid w:val="00B92DC8"/>
    <w:rsid w:val="00B95EF4"/>
    <w:rsid w:val="00BA288D"/>
    <w:rsid w:val="00BA312D"/>
    <w:rsid w:val="00BA41DA"/>
    <w:rsid w:val="00BB066E"/>
    <w:rsid w:val="00BC5738"/>
    <w:rsid w:val="00BD011D"/>
    <w:rsid w:val="00BD114E"/>
    <w:rsid w:val="00BD1C42"/>
    <w:rsid w:val="00BD5FBB"/>
    <w:rsid w:val="00BD720C"/>
    <w:rsid w:val="00BE0027"/>
    <w:rsid w:val="00BE5EA0"/>
    <w:rsid w:val="00BF08A6"/>
    <w:rsid w:val="00BF18FD"/>
    <w:rsid w:val="00BF2D6F"/>
    <w:rsid w:val="00BF3323"/>
    <w:rsid w:val="00BF6303"/>
    <w:rsid w:val="00C05FB5"/>
    <w:rsid w:val="00C06571"/>
    <w:rsid w:val="00C06FFE"/>
    <w:rsid w:val="00C07044"/>
    <w:rsid w:val="00C10160"/>
    <w:rsid w:val="00C17D00"/>
    <w:rsid w:val="00C23A26"/>
    <w:rsid w:val="00C23EEE"/>
    <w:rsid w:val="00C27976"/>
    <w:rsid w:val="00C3198A"/>
    <w:rsid w:val="00C32371"/>
    <w:rsid w:val="00C3496D"/>
    <w:rsid w:val="00C34A9E"/>
    <w:rsid w:val="00C44274"/>
    <w:rsid w:val="00C4653E"/>
    <w:rsid w:val="00C46B0E"/>
    <w:rsid w:val="00C473B6"/>
    <w:rsid w:val="00C47CDA"/>
    <w:rsid w:val="00C530B1"/>
    <w:rsid w:val="00C56B85"/>
    <w:rsid w:val="00C612A4"/>
    <w:rsid w:val="00C6323C"/>
    <w:rsid w:val="00C63837"/>
    <w:rsid w:val="00C65D09"/>
    <w:rsid w:val="00C713D8"/>
    <w:rsid w:val="00C73938"/>
    <w:rsid w:val="00C744EE"/>
    <w:rsid w:val="00C74545"/>
    <w:rsid w:val="00C752C3"/>
    <w:rsid w:val="00C76950"/>
    <w:rsid w:val="00C806D3"/>
    <w:rsid w:val="00C811F3"/>
    <w:rsid w:val="00C82CC4"/>
    <w:rsid w:val="00C84945"/>
    <w:rsid w:val="00C90584"/>
    <w:rsid w:val="00C9204A"/>
    <w:rsid w:val="00C93728"/>
    <w:rsid w:val="00C95777"/>
    <w:rsid w:val="00C95792"/>
    <w:rsid w:val="00C973CB"/>
    <w:rsid w:val="00CA265F"/>
    <w:rsid w:val="00CA3DE4"/>
    <w:rsid w:val="00CA774D"/>
    <w:rsid w:val="00CA7B5A"/>
    <w:rsid w:val="00CA7D5B"/>
    <w:rsid w:val="00CB09BE"/>
    <w:rsid w:val="00CB0D7C"/>
    <w:rsid w:val="00CB192C"/>
    <w:rsid w:val="00CB1CBF"/>
    <w:rsid w:val="00CB239B"/>
    <w:rsid w:val="00CB29D4"/>
    <w:rsid w:val="00CB5BF1"/>
    <w:rsid w:val="00CC05F5"/>
    <w:rsid w:val="00CC1B33"/>
    <w:rsid w:val="00CC1E39"/>
    <w:rsid w:val="00CC3258"/>
    <w:rsid w:val="00CC3DD6"/>
    <w:rsid w:val="00CC4035"/>
    <w:rsid w:val="00CD4A10"/>
    <w:rsid w:val="00CD58BB"/>
    <w:rsid w:val="00CD7AF5"/>
    <w:rsid w:val="00CE0BD5"/>
    <w:rsid w:val="00CE139A"/>
    <w:rsid w:val="00CE18CA"/>
    <w:rsid w:val="00CE2BE6"/>
    <w:rsid w:val="00CE4F26"/>
    <w:rsid w:val="00CE53B7"/>
    <w:rsid w:val="00CE5575"/>
    <w:rsid w:val="00CE6AE6"/>
    <w:rsid w:val="00CF1F2D"/>
    <w:rsid w:val="00CF51AB"/>
    <w:rsid w:val="00CF614E"/>
    <w:rsid w:val="00D00F83"/>
    <w:rsid w:val="00D012D2"/>
    <w:rsid w:val="00D016AB"/>
    <w:rsid w:val="00D01D98"/>
    <w:rsid w:val="00D02392"/>
    <w:rsid w:val="00D037CD"/>
    <w:rsid w:val="00D102A1"/>
    <w:rsid w:val="00D12C28"/>
    <w:rsid w:val="00D13DC4"/>
    <w:rsid w:val="00D1478A"/>
    <w:rsid w:val="00D150FC"/>
    <w:rsid w:val="00D16A91"/>
    <w:rsid w:val="00D210B1"/>
    <w:rsid w:val="00D23CA3"/>
    <w:rsid w:val="00D2608E"/>
    <w:rsid w:val="00D26426"/>
    <w:rsid w:val="00D26A39"/>
    <w:rsid w:val="00D26ADC"/>
    <w:rsid w:val="00D27CE0"/>
    <w:rsid w:val="00D31CBC"/>
    <w:rsid w:val="00D31CC2"/>
    <w:rsid w:val="00D321E2"/>
    <w:rsid w:val="00D33454"/>
    <w:rsid w:val="00D33C63"/>
    <w:rsid w:val="00D34AED"/>
    <w:rsid w:val="00D34D86"/>
    <w:rsid w:val="00D34F78"/>
    <w:rsid w:val="00D367AD"/>
    <w:rsid w:val="00D41DCC"/>
    <w:rsid w:val="00D43F73"/>
    <w:rsid w:val="00D442CB"/>
    <w:rsid w:val="00D47609"/>
    <w:rsid w:val="00D50125"/>
    <w:rsid w:val="00D5269E"/>
    <w:rsid w:val="00D52CFE"/>
    <w:rsid w:val="00D54D38"/>
    <w:rsid w:val="00D56F38"/>
    <w:rsid w:val="00D570CF"/>
    <w:rsid w:val="00D60892"/>
    <w:rsid w:val="00D60FBE"/>
    <w:rsid w:val="00D6425E"/>
    <w:rsid w:val="00D64BB6"/>
    <w:rsid w:val="00D6652D"/>
    <w:rsid w:val="00D66E41"/>
    <w:rsid w:val="00D670F5"/>
    <w:rsid w:val="00D71E7E"/>
    <w:rsid w:val="00D7622D"/>
    <w:rsid w:val="00D76F31"/>
    <w:rsid w:val="00D8007D"/>
    <w:rsid w:val="00D80818"/>
    <w:rsid w:val="00D8151A"/>
    <w:rsid w:val="00D84A35"/>
    <w:rsid w:val="00D91DD2"/>
    <w:rsid w:val="00D94588"/>
    <w:rsid w:val="00D97D96"/>
    <w:rsid w:val="00DA0747"/>
    <w:rsid w:val="00DA23FA"/>
    <w:rsid w:val="00DA354E"/>
    <w:rsid w:val="00DA5C71"/>
    <w:rsid w:val="00DA79D6"/>
    <w:rsid w:val="00DB1CBD"/>
    <w:rsid w:val="00DB556F"/>
    <w:rsid w:val="00DB60B1"/>
    <w:rsid w:val="00DC027A"/>
    <w:rsid w:val="00DC0B25"/>
    <w:rsid w:val="00DC263A"/>
    <w:rsid w:val="00DD014D"/>
    <w:rsid w:val="00DD104E"/>
    <w:rsid w:val="00DD3CB9"/>
    <w:rsid w:val="00DD4678"/>
    <w:rsid w:val="00DD70C8"/>
    <w:rsid w:val="00DE3114"/>
    <w:rsid w:val="00DE52FE"/>
    <w:rsid w:val="00DF042A"/>
    <w:rsid w:val="00DF7765"/>
    <w:rsid w:val="00E00A4E"/>
    <w:rsid w:val="00E01CF8"/>
    <w:rsid w:val="00E038AA"/>
    <w:rsid w:val="00E03C0E"/>
    <w:rsid w:val="00E05E90"/>
    <w:rsid w:val="00E101F3"/>
    <w:rsid w:val="00E1485A"/>
    <w:rsid w:val="00E17A16"/>
    <w:rsid w:val="00E2004C"/>
    <w:rsid w:val="00E211D0"/>
    <w:rsid w:val="00E2155C"/>
    <w:rsid w:val="00E23A33"/>
    <w:rsid w:val="00E23C86"/>
    <w:rsid w:val="00E27FCA"/>
    <w:rsid w:val="00E43165"/>
    <w:rsid w:val="00E43A5B"/>
    <w:rsid w:val="00E44D47"/>
    <w:rsid w:val="00E553F0"/>
    <w:rsid w:val="00E55D89"/>
    <w:rsid w:val="00E57091"/>
    <w:rsid w:val="00E604A0"/>
    <w:rsid w:val="00E60CE5"/>
    <w:rsid w:val="00E60E5B"/>
    <w:rsid w:val="00E67223"/>
    <w:rsid w:val="00E67E6D"/>
    <w:rsid w:val="00E7002B"/>
    <w:rsid w:val="00E723AC"/>
    <w:rsid w:val="00E73806"/>
    <w:rsid w:val="00E75CAF"/>
    <w:rsid w:val="00E77A2B"/>
    <w:rsid w:val="00E83195"/>
    <w:rsid w:val="00E83D9E"/>
    <w:rsid w:val="00E841E4"/>
    <w:rsid w:val="00E87009"/>
    <w:rsid w:val="00E87E61"/>
    <w:rsid w:val="00E93860"/>
    <w:rsid w:val="00E939AE"/>
    <w:rsid w:val="00E93EF4"/>
    <w:rsid w:val="00E96077"/>
    <w:rsid w:val="00E96C24"/>
    <w:rsid w:val="00EA0FB7"/>
    <w:rsid w:val="00EA267C"/>
    <w:rsid w:val="00EB3F5E"/>
    <w:rsid w:val="00EC05F9"/>
    <w:rsid w:val="00EC245F"/>
    <w:rsid w:val="00EC296B"/>
    <w:rsid w:val="00EC7DE7"/>
    <w:rsid w:val="00ED102C"/>
    <w:rsid w:val="00ED1196"/>
    <w:rsid w:val="00ED1C2A"/>
    <w:rsid w:val="00ED1CD8"/>
    <w:rsid w:val="00ED3F6D"/>
    <w:rsid w:val="00ED4412"/>
    <w:rsid w:val="00ED648E"/>
    <w:rsid w:val="00ED72B0"/>
    <w:rsid w:val="00ED7998"/>
    <w:rsid w:val="00EE1AA6"/>
    <w:rsid w:val="00EE4DD9"/>
    <w:rsid w:val="00EE6473"/>
    <w:rsid w:val="00EE7448"/>
    <w:rsid w:val="00EE745E"/>
    <w:rsid w:val="00EF2FCD"/>
    <w:rsid w:val="00EF6336"/>
    <w:rsid w:val="00F02BCB"/>
    <w:rsid w:val="00F03B34"/>
    <w:rsid w:val="00F0677C"/>
    <w:rsid w:val="00F067C3"/>
    <w:rsid w:val="00F07F42"/>
    <w:rsid w:val="00F10D5B"/>
    <w:rsid w:val="00F10FBA"/>
    <w:rsid w:val="00F12E44"/>
    <w:rsid w:val="00F20AAC"/>
    <w:rsid w:val="00F20BEE"/>
    <w:rsid w:val="00F2347F"/>
    <w:rsid w:val="00F2530B"/>
    <w:rsid w:val="00F27506"/>
    <w:rsid w:val="00F30EC1"/>
    <w:rsid w:val="00F31FB8"/>
    <w:rsid w:val="00F34A5A"/>
    <w:rsid w:val="00F360CC"/>
    <w:rsid w:val="00F36C2F"/>
    <w:rsid w:val="00F44200"/>
    <w:rsid w:val="00F45AC6"/>
    <w:rsid w:val="00F45EA1"/>
    <w:rsid w:val="00F50E01"/>
    <w:rsid w:val="00F55D21"/>
    <w:rsid w:val="00F569C3"/>
    <w:rsid w:val="00F5797A"/>
    <w:rsid w:val="00F60328"/>
    <w:rsid w:val="00F62CE3"/>
    <w:rsid w:val="00F63359"/>
    <w:rsid w:val="00F63754"/>
    <w:rsid w:val="00F64295"/>
    <w:rsid w:val="00F67AF6"/>
    <w:rsid w:val="00F70614"/>
    <w:rsid w:val="00F70CFC"/>
    <w:rsid w:val="00F72510"/>
    <w:rsid w:val="00F7413D"/>
    <w:rsid w:val="00F76D66"/>
    <w:rsid w:val="00F80B76"/>
    <w:rsid w:val="00F8291E"/>
    <w:rsid w:val="00F8621B"/>
    <w:rsid w:val="00F87335"/>
    <w:rsid w:val="00F87BF3"/>
    <w:rsid w:val="00F90880"/>
    <w:rsid w:val="00F90F75"/>
    <w:rsid w:val="00F93997"/>
    <w:rsid w:val="00F93E70"/>
    <w:rsid w:val="00F9701C"/>
    <w:rsid w:val="00F97A54"/>
    <w:rsid w:val="00FA4F3F"/>
    <w:rsid w:val="00FA565F"/>
    <w:rsid w:val="00FA66A0"/>
    <w:rsid w:val="00FA6A41"/>
    <w:rsid w:val="00FA722E"/>
    <w:rsid w:val="00FA765B"/>
    <w:rsid w:val="00FA7697"/>
    <w:rsid w:val="00FA7930"/>
    <w:rsid w:val="00FB75AD"/>
    <w:rsid w:val="00FC027C"/>
    <w:rsid w:val="00FC38EE"/>
    <w:rsid w:val="00FC50C9"/>
    <w:rsid w:val="00FC6A49"/>
    <w:rsid w:val="00FD0D4D"/>
    <w:rsid w:val="00FD79F1"/>
    <w:rsid w:val="00FE0306"/>
    <w:rsid w:val="00FE1144"/>
    <w:rsid w:val="00FE6672"/>
    <w:rsid w:val="00FE6919"/>
    <w:rsid w:val="00FE6BDD"/>
    <w:rsid w:val="00FF2B91"/>
    <w:rsid w:val="00FF4101"/>
    <w:rsid w:val="00FF411B"/>
    <w:rsid w:val="00FF5A7D"/>
    <w:rsid w:val="00FF63B0"/>
    <w:rsid w:val="013D33E3"/>
    <w:rsid w:val="0153DB3F"/>
    <w:rsid w:val="015CB15A"/>
    <w:rsid w:val="01C76188"/>
    <w:rsid w:val="02698A08"/>
    <w:rsid w:val="02ABE3A1"/>
    <w:rsid w:val="033EB86A"/>
    <w:rsid w:val="034C8C4B"/>
    <w:rsid w:val="039BED18"/>
    <w:rsid w:val="03B304D2"/>
    <w:rsid w:val="0522D9B9"/>
    <w:rsid w:val="05681823"/>
    <w:rsid w:val="05D4E043"/>
    <w:rsid w:val="05E38463"/>
    <w:rsid w:val="0707987A"/>
    <w:rsid w:val="074CC5DD"/>
    <w:rsid w:val="07BC6480"/>
    <w:rsid w:val="083071DC"/>
    <w:rsid w:val="09779973"/>
    <w:rsid w:val="099C44C8"/>
    <w:rsid w:val="0A829067"/>
    <w:rsid w:val="0A852223"/>
    <w:rsid w:val="0A8B44E1"/>
    <w:rsid w:val="0B270B67"/>
    <w:rsid w:val="0CA9C1F6"/>
    <w:rsid w:val="0CD0E44B"/>
    <w:rsid w:val="0CE3FEB1"/>
    <w:rsid w:val="0CE6FC6C"/>
    <w:rsid w:val="0ED6B7AC"/>
    <w:rsid w:val="101E92CE"/>
    <w:rsid w:val="12BD0968"/>
    <w:rsid w:val="1505D8E3"/>
    <w:rsid w:val="1558569B"/>
    <w:rsid w:val="1697366F"/>
    <w:rsid w:val="1747017D"/>
    <w:rsid w:val="17E12E13"/>
    <w:rsid w:val="185B1FAC"/>
    <w:rsid w:val="1892AFD2"/>
    <w:rsid w:val="18E2D1DE"/>
    <w:rsid w:val="19390AC6"/>
    <w:rsid w:val="196F1CA1"/>
    <w:rsid w:val="1A3B3892"/>
    <w:rsid w:val="1BB8181D"/>
    <w:rsid w:val="1C4FCE71"/>
    <w:rsid w:val="1D1911C3"/>
    <w:rsid w:val="1D438447"/>
    <w:rsid w:val="1E8E8CEF"/>
    <w:rsid w:val="1EE9E593"/>
    <w:rsid w:val="1EEB6562"/>
    <w:rsid w:val="20168762"/>
    <w:rsid w:val="20339035"/>
    <w:rsid w:val="20C24548"/>
    <w:rsid w:val="20D4BB66"/>
    <w:rsid w:val="2216F56A"/>
    <w:rsid w:val="238528C1"/>
    <w:rsid w:val="23A1B5BD"/>
    <w:rsid w:val="246ED179"/>
    <w:rsid w:val="255D3FFA"/>
    <w:rsid w:val="25E7C4E4"/>
    <w:rsid w:val="2653A7BA"/>
    <w:rsid w:val="26BE6C44"/>
    <w:rsid w:val="26F25413"/>
    <w:rsid w:val="2850E83A"/>
    <w:rsid w:val="29B45046"/>
    <w:rsid w:val="2ACA0866"/>
    <w:rsid w:val="2AF8D7D4"/>
    <w:rsid w:val="2B943F78"/>
    <w:rsid w:val="2BF2E5D9"/>
    <w:rsid w:val="2C65D8C7"/>
    <w:rsid w:val="2CB8567F"/>
    <w:rsid w:val="2D5A70AE"/>
    <w:rsid w:val="2DDC35C3"/>
    <w:rsid w:val="2FEFF741"/>
    <w:rsid w:val="301FE9F8"/>
    <w:rsid w:val="302B8FDA"/>
    <w:rsid w:val="3252E7A8"/>
    <w:rsid w:val="32C7DB83"/>
    <w:rsid w:val="335E41D3"/>
    <w:rsid w:val="34040C30"/>
    <w:rsid w:val="351642E5"/>
    <w:rsid w:val="35F7D7A3"/>
    <w:rsid w:val="38A4483E"/>
    <w:rsid w:val="3C941DD3"/>
    <w:rsid w:val="3D4CF2A0"/>
    <w:rsid w:val="3EB88625"/>
    <w:rsid w:val="3ECD7B1B"/>
    <w:rsid w:val="3F163E70"/>
    <w:rsid w:val="410E6F39"/>
    <w:rsid w:val="41B64A1D"/>
    <w:rsid w:val="42533521"/>
    <w:rsid w:val="43521A7E"/>
    <w:rsid w:val="4413ABB8"/>
    <w:rsid w:val="462D5BB1"/>
    <w:rsid w:val="465D65DC"/>
    <w:rsid w:val="482DB513"/>
    <w:rsid w:val="49076520"/>
    <w:rsid w:val="49F4E2D6"/>
    <w:rsid w:val="4A91B07C"/>
    <w:rsid w:val="4ACC7320"/>
    <w:rsid w:val="4BA395B9"/>
    <w:rsid w:val="4BAA5EEE"/>
    <w:rsid w:val="4C46760D"/>
    <w:rsid w:val="4D05EBC7"/>
    <w:rsid w:val="4FF5D105"/>
    <w:rsid w:val="514D8164"/>
    <w:rsid w:val="517B5FDC"/>
    <w:rsid w:val="51BA4940"/>
    <w:rsid w:val="5215F807"/>
    <w:rsid w:val="521E36E7"/>
    <w:rsid w:val="525E4CB2"/>
    <w:rsid w:val="52A776DD"/>
    <w:rsid w:val="53715BB4"/>
    <w:rsid w:val="5406D994"/>
    <w:rsid w:val="555F4943"/>
    <w:rsid w:val="56C82ED6"/>
    <w:rsid w:val="57C884FD"/>
    <w:rsid w:val="590D0F8C"/>
    <w:rsid w:val="596CFD80"/>
    <w:rsid w:val="599F4772"/>
    <w:rsid w:val="5A18D33E"/>
    <w:rsid w:val="5A7BDE5B"/>
    <w:rsid w:val="5AFB061C"/>
    <w:rsid w:val="5B7C08F2"/>
    <w:rsid w:val="5B9C3426"/>
    <w:rsid w:val="5C3ABDBC"/>
    <w:rsid w:val="5EA469FF"/>
    <w:rsid w:val="5EB3A9B4"/>
    <w:rsid w:val="6009B84B"/>
    <w:rsid w:val="60358679"/>
    <w:rsid w:val="6202CA8A"/>
    <w:rsid w:val="627C4BA2"/>
    <w:rsid w:val="62EE5FB0"/>
    <w:rsid w:val="654B357A"/>
    <w:rsid w:val="659DDF04"/>
    <w:rsid w:val="663EDA19"/>
    <w:rsid w:val="66503E21"/>
    <w:rsid w:val="669D887C"/>
    <w:rsid w:val="66F08B6E"/>
    <w:rsid w:val="67FB9FF2"/>
    <w:rsid w:val="6A20FBFD"/>
    <w:rsid w:val="6B027900"/>
    <w:rsid w:val="6B0B7CAB"/>
    <w:rsid w:val="6B449C08"/>
    <w:rsid w:val="6B9D82DD"/>
    <w:rsid w:val="6BDE16FB"/>
    <w:rsid w:val="6DE48539"/>
    <w:rsid w:val="6F10E7AE"/>
    <w:rsid w:val="70F6B0B9"/>
    <w:rsid w:val="71B2A282"/>
    <w:rsid w:val="71E21104"/>
    <w:rsid w:val="7347B790"/>
    <w:rsid w:val="73CCF951"/>
    <w:rsid w:val="74483C8C"/>
    <w:rsid w:val="74626614"/>
    <w:rsid w:val="74A7BA46"/>
    <w:rsid w:val="74B05CAE"/>
    <w:rsid w:val="765EA1CA"/>
    <w:rsid w:val="76E332D3"/>
    <w:rsid w:val="77D32B8D"/>
    <w:rsid w:val="7890C9B4"/>
    <w:rsid w:val="78A2F033"/>
    <w:rsid w:val="78F74830"/>
    <w:rsid w:val="7924E593"/>
    <w:rsid w:val="796AA095"/>
    <w:rsid w:val="797BC61A"/>
    <w:rsid w:val="79A7126B"/>
    <w:rsid w:val="79D41994"/>
    <w:rsid w:val="7C769CCA"/>
    <w:rsid w:val="7D1FD038"/>
    <w:rsid w:val="7D3BAB99"/>
    <w:rsid w:val="7DD8727D"/>
    <w:rsid w:val="7E5D9AFE"/>
    <w:rsid w:val="7E8B3CE6"/>
    <w:rsid w:val="7F09737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67CA7"/>
  <w15:docId w15:val="{62A41CFA-3285-42A2-9F74-17670401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26"/>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3"/>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3"/>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3"/>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3"/>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3"/>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3"/>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3"/>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3"/>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3"/>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iPriority w:val="99"/>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unhideWhenUsed/>
    <w:rsid w:val="00BD720C"/>
    <w:rPr>
      <w:sz w:val="20"/>
      <w:szCs w:val="20"/>
    </w:rPr>
  </w:style>
  <w:style w:type="character" w:customStyle="1" w:styleId="CommentTextChar">
    <w:name w:val="Comment Text Char"/>
    <w:link w:val="CommentText"/>
    <w:uiPriority w:val="99"/>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 w:type="paragraph" w:customStyle="1" w:styleId="Default">
    <w:name w:val="Default"/>
    <w:rsid w:val="003B06C2"/>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533D6C"/>
    <w:rPr>
      <w:color w:val="0563C1"/>
      <w:u w:val="single"/>
    </w:rPr>
  </w:style>
  <w:style w:type="character" w:styleId="UnresolvedMention">
    <w:name w:val="Unresolved Mention"/>
    <w:basedOn w:val="DefaultParagraphFont"/>
    <w:uiPriority w:val="99"/>
    <w:semiHidden/>
    <w:unhideWhenUsed/>
    <w:rsid w:val="00AD3DA6"/>
    <w:rPr>
      <w:color w:val="605E5C"/>
      <w:shd w:val="clear" w:color="auto" w:fill="E1DFDD"/>
    </w:rPr>
  </w:style>
  <w:style w:type="character" w:styleId="FollowedHyperlink">
    <w:name w:val="FollowedHyperlink"/>
    <w:basedOn w:val="DefaultParagraphFont"/>
    <w:uiPriority w:val="99"/>
    <w:semiHidden/>
    <w:unhideWhenUsed/>
    <w:rsid w:val="00AD3DA6"/>
    <w:rPr>
      <w:color w:val="800080" w:themeColor="followedHyperlink"/>
      <w:u w:val="single"/>
    </w:rPr>
  </w:style>
  <w:style w:type="character" w:styleId="Mention">
    <w:name w:val="Mention"/>
    <w:basedOn w:val="DefaultParagraphFont"/>
    <w:uiPriority w:val="99"/>
    <w:unhideWhenUsed/>
    <w:rsid w:val="003624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97855">
      <w:bodyDiv w:val="1"/>
      <w:marLeft w:val="0"/>
      <w:marRight w:val="0"/>
      <w:marTop w:val="0"/>
      <w:marBottom w:val="0"/>
      <w:divBdr>
        <w:top w:val="none" w:sz="0" w:space="0" w:color="auto"/>
        <w:left w:val="none" w:sz="0" w:space="0" w:color="auto"/>
        <w:bottom w:val="none" w:sz="0" w:space="0" w:color="auto"/>
        <w:right w:val="none" w:sz="0" w:space="0" w:color="auto"/>
      </w:divBdr>
    </w:div>
    <w:div w:id="1564830609">
      <w:bodyDiv w:val="1"/>
      <w:marLeft w:val="0"/>
      <w:marRight w:val="0"/>
      <w:marTop w:val="0"/>
      <w:marBottom w:val="0"/>
      <w:divBdr>
        <w:top w:val="none" w:sz="0" w:space="0" w:color="auto"/>
        <w:left w:val="none" w:sz="0" w:space="0" w:color="auto"/>
        <w:bottom w:val="none" w:sz="0" w:space="0" w:color="auto"/>
        <w:right w:val="none" w:sz="0" w:space="0" w:color="auto"/>
      </w:divBdr>
    </w:div>
    <w:div w:id="1777287062">
      <w:bodyDiv w:val="1"/>
      <w:marLeft w:val="0"/>
      <w:marRight w:val="0"/>
      <w:marTop w:val="0"/>
      <w:marBottom w:val="0"/>
      <w:divBdr>
        <w:top w:val="none" w:sz="0" w:space="0" w:color="auto"/>
        <w:left w:val="none" w:sz="0" w:space="0" w:color="auto"/>
        <w:bottom w:val="none" w:sz="0" w:space="0" w:color="auto"/>
        <w:right w:val="none" w:sz="0" w:space="0" w:color="auto"/>
      </w:divBdr>
    </w:div>
    <w:div w:id="21246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E95937F9B77845B6C00DBD593DBFBF" ma:contentTypeVersion="5" ma:contentTypeDescription="Create a new document." ma:contentTypeScope="" ma:versionID="29eb130884912c871ff4d6ed07520115">
  <xsd:schema xmlns:xsd="http://www.w3.org/2001/XMLSchema" xmlns:xs="http://www.w3.org/2001/XMLSchema" xmlns:p="http://schemas.microsoft.com/office/2006/metadata/properties" xmlns:ns2="b16082f3-5725-4129-b998-e6accd808f88" xmlns:ns3="910e295c-c478-4f84-a5a9-ec2a6e429ace" targetNamespace="http://schemas.microsoft.com/office/2006/metadata/properties" ma:root="true" ma:fieldsID="7bc54eaeec052746616c99a04d8287bc" ns2:_="" ns3:_="">
    <xsd:import namespace="b16082f3-5725-4129-b998-e6accd808f88"/>
    <xsd:import namespace="910e295c-c478-4f84-a5a9-ec2a6e429a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82f3-5725-4129-b998-e6accd80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e295c-c478-4f84-a5a9-ec2a6e429a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10e295c-c478-4f84-a5a9-ec2a6e429ace">
      <UserInfo>
        <DisplayName>Hydro-JOHSC_m365 Members</DisplayName>
        <AccountId>7</AccountId>
        <AccountType/>
      </UserInfo>
      <UserInfo>
        <DisplayName>Alex Love</DisplayName>
        <AccountId>22</AccountId>
        <AccountType/>
      </UserInfo>
      <UserInfo>
        <DisplayName>Belinda Whitford</DisplayName>
        <AccountId>23</AccountId>
        <AccountType/>
      </UserInfo>
      <UserInfo>
        <DisplayName>Dean Hendrickson</DisplayName>
        <AccountId>21</AccountId>
        <AccountType/>
      </UserInfo>
      <UserInfo>
        <DisplayName>Joshua Clark</DisplayName>
        <AccountId>20</AccountId>
        <AccountType/>
      </UserInfo>
      <UserInfo>
        <DisplayName>Bryan Brazeau</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9286-40A9-43A5-9814-6AF07814193E}">
  <ds:schemaRefs>
    <ds:schemaRef ds:uri="http://schemas.microsoft.com/sharepoint/v3/contenttype/forms"/>
  </ds:schemaRefs>
</ds:datastoreItem>
</file>

<file path=customXml/itemProps2.xml><?xml version="1.0" encoding="utf-8"?>
<ds:datastoreItem xmlns:ds="http://schemas.openxmlformats.org/officeDocument/2006/customXml" ds:itemID="{1E8F32CC-3F44-44E6-BC61-979102B53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82f3-5725-4129-b998-e6accd808f88"/>
    <ds:schemaRef ds:uri="910e295c-c478-4f84-a5a9-ec2a6e42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93ED-7D73-434E-B873-461FC65CD5DC}">
  <ds:schemaRefs>
    <ds:schemaRef ds:uri="http://schemas.microsoft.com/office/2006/metadata/properties"/>
    <ds:schemaRef ds:uri="http://schemas.microsoft.com/office/infopath/2007/PartnerControls"/>
    <ds:schemaRef ds:uri="910e295c-c478-4f84-a5a9-ec2a6e429ace"/>
  </ds:schemaRefs>
</ds:datastoreItem>
</file>

<file path=customXml/itemProps4.xml><?xml version="1.0" encoding="utf-8"?>
<ds:datastoreItem xmlns:ds="http://schemas.openxmlformats.org/officeDocument/2006/customXml" ds:itemID="{0A4B2007-3746-426F-A871-1E43AFF90358}">
  <ds:schemaRefs>
    <ds:schemaRef ds:uri="http://schemas.openxmlformats.org/officeDocument/2006/bibliography"/>
  </ds:schemaRefs>
</ds:datastoreItem>
</file>

<file path=docMetadata/LabelInfo.xml><?xml version="1.0" encoding="utf-8"?>
<clbl:labelList xmlns:clbl="http://schemas.microsoft.com/office/2020/mipLabelMetadata">
  <clbl:label id="{4121390a-eba6-4611-ae7c-a5bccd130743}" enabled="0" method="" siteId="{4121390a-eba6-4611-ae7c-a5bccd13074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NTPC</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Bryan Brazeau</cp:lastModifiedBy>
  <cp:revision>2</cp:revision>
  <cp:lastPrinted>2019-03-07T21:14:00Z</cp:lastPrinted>
  <dcterms:created xsi:type="dcterms:W3CDTF">2023-10-20T20:49:00Z</dcterms:created>
  <dcterms:modified xsi:type="dcterms:W3CDTF">2023-10-20T20:49:00Z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0x010100E7E95937F9B77845B6C00DBD593DBFBF</vt:lpwstr>
  </property>
</Properties>
</file>